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3AF" w:rsidRPr="002A43AF" w:rsidRDefault="002A43AF" w:rsidP="002A43AF">
      <w:pPr>
        <w:jc w:val="center"/>
        <w:rPr>
          <w:rFonts w:ascii="Times New Roman" w:hAnsi="Times New Roman"/>
          <w:b/>
          <w:sz w:val="28"/>
          <w:szCs w:val="28"/>
        </w:rPr>
      </w:pPr>
      <w:r w:rsidRPr="002A43AF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2A43AF" w:rsidRPr="002A43AF" w:rsidRDefault="002A43AF" w:rsidP="002A43AF">
      <w:pPr>
        <w:jc w:val="center"/>
        <w:rPr>
          <w:rFonts w:ascii="Times New Roman" w:hAnsi="Times New Roman"/>
          <w:b/>
          <w:sz w:val="28"/>
          <w:szCs w:val="28"/>
        </w:rPr>
      </w:pPr>
      <w:r w:rsidRPr="002A43AF">
        <w:rPr>
          <w:rFonts w:ascii="Times New Roman" w:hAnsi="Times New Roman"/>
          <w:b/>
          <w:sz w:val="28"/>
          <w:szCs w:val="28"/>
        </w:rPr>
        <w:t>ПЕРЕЛЕШИНСКОГО ГОРОДСКОГО ПОСЕЛЕНИЯ</w:t>
      </w:r>
      <w:r w:rsidRPr="002A43AF">
        <w:rPr>
          <w:rFonts w:ascii="Times New Roman" w:hAnsi="Times New Roman"/>
          <w:b/>
          <w:sz w:val="28"/>
          <w:szCs w:val="28"/>
        </w:rPr>
        <w:br/>
        <w:t>ПАНИНСКОГО МУНИЦИПАЛЬНОГО РАЙОНА</w:t>
      </w:r>
    </w:p>
    <w:p w:rsidR="002A43AF" w:rsidRPr="002A43AF" w:rsidRDefault="002A43AF" w:rsidP="002A43AF">
      <w:pPr>
        <w:jc w:val="center"/>
        <w:rPr>
          <w:rFonts w:ascii="Times New Roman" w:hAnsi="Times New Roman"/>
          <w:b/>
          <w:sz w:val="28"/>
          <w:szCs w:val="28"/>
        </w:rPr>
      </w:pPr>
      <w:r w:rsidRPr="002A43AF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2A43AF" w:rsidRPr="002A43AF" w:rsidRDefault="002A43AF" w:rsidP="002A43AF">
      <w:pPr>
        <w:jc w:val="right"/>
        <w:rPr>
          <w:rFonts w:ascii="Times New Roman" w:hAnsi="Times New Roman"/>
          <w:sz w:val="25"/>
          <w:szCs w:val="25"/>
        </w:rPr>
      </w:pPr>
      <w:r w:rsidRPr="002A43AF">
        <w:rPr>
          <w:rFonts w:ascii="Times New Roman" w:hAnsi="Times New Roman"/>
          <w:sz w:val="25"/>
          <w:szCs w:val="25"/>
        </w:rPr>
        <w:t xml:space="preserve">                                                                                                                      </w:t>
      </w:r>
    </w:p>
    <w:p w:rsidR="002A43AF" w:rsidRPr="002A43AF" w:rsidRDefault="002A43AF" w:rsidP="002A43AF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A43AF">
        <w:rPr>
          <w:rFonts w:ascii="Times New Roman" w:hAnsi="Times New Roman"/>
          <w:b/>
          <w:sz w:val="28"/>
          <w:szCs w:val="28"/>
        </w:rPr>
        <w:t>РЕШЕНИЕ</w:t>
      </w:r>
    </w:p>
    <w:p w:rsidR="002A43AF" w:rsidRPr="002A43AF" w:rsidRDefault="002A43AF" w:rsidP="002A43AF">
      <w:pPr>
        <w:jc w:val="right"/>
        <w:rPr>
          <w:rFonts w:ascii="Times New Roman" w:hAnsi="Times New Roman"/>
          <w:sz w:val="28"/>
          <w:szCs w:val="28"/>
        </w:rPr>
      </w:pPr>
    </w:p>
    <w:p w:rsidR="002A43AF" w:rsidRPr="002A43AF" w:rsidRDefault="002A43AF" w:rsidP="002A43AF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2A43AF">
        <w:rPr>
          <w:rFonts w:ascii="Times New Roman" w:hAnsi="Times New Roman"/>
          <w:sz w:val="28"/>
          <w:szCs w:val="28"/>
        </w:rPr>
        <w:t xml:space="preserve">от </w:t>
      </w:r>
      <w:r w:rsidR="00824394">
        <w:rPr>
          <w:rFonts w:ascii="Times New Roman" w:hAnsi="Times New Roman"/>
          <w:sz w:val="28"/>
          <w:szCs w:val="28"/>
        </w:rPr>
        <w:t xml:space="preserve">24 марта </w:t>
      </w:r>
      <w:r w:rsidRPr="002A43AF">
        <w:rPr>
          <w:rFonts w:ascii="Times New Roman" w:hAnsi="Times New Roman"/>
          <w:sz w:val="28"/>
          <w:szCs w:val="28"/>
        </w:rPr>
        <w:t xml:space="preserve">2021 года                                                                          №  </w:t>
      </w:r>
      <w:r w:rsidR="00824394">
        <w:rPr>
          <w:rFonts w:ascii="Times New Roman" w:hAnsi="Times New Roman"/>
          <w:sz w:val="28"/>
          <w:szCs w:val="28"/>
        </w:rPr>
        <w:t>31</w:t>
      </w:r>
      <w:r w:rsidRPr="002A43A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2A43AF" w:rsidRPr="002A43AF" w:rsidRDefault="002A43AF" w:rsidP="002A43AF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2A43AF">
        <w:rPr>
          <w:rFonts w:ascii="Times New Roman" w:hAnsi="Times New Roman"/>
          <w:sz w:val="28"/>
          <w:szCs w:val="28"/>
        </w:rPr>
        <w:t>р.п</w:t>
      </w:r>
      <w:proofErr w:type="spellEnd"/>
      <w:r w:rsidRPr="002A43AF">
        <w:rPr>
          <w:rFonts w:ascii="Times New Roman" w:hAnsi="Times New Roman"/>
          <w:sz w:val="28"/>
          <w:szCs w:val="28"/>
        </w:rPr>
        <w:t>. Перелешинский</w:t>
      </w:r>
    </w:p>
    <w:p w:rsidR="009B252C" w:rsidRPr="002A43AF" w:rsidRDefault="009B252C" w:rsidP="006D42E4">
      <w:pPr>
        <w:ind w:firstLine="720"/>
        <w:rPr>
          <w:rFonts w:ascii="Times New Roman" w:hAnsi="Times New Roman"/>
          <w:sz w:val="28"/>
          <w:szCs w:val="28"/>
        </w:rPr>
      </w:pPr>
    </w:p>
    <w:p w:rsidR="00B3259D" w:rsidRPr="003955DB" w:rsidRDefault="00FE62FB" w:rsidP="00B3259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955DB">
        <w:rPr>
          <w:rFonts w:ascii="Times New Roman" w:hAnsi="Times New Roman" w:cs="Times New Roman"/>
          <w:sz w:val="28"/>
          <w:szCs w:val="28"/>
        </w:rPr>
        <w:t>О</w:t>
      </w:r>
      <w:r w:rsidR="002A43AF" w:rsidRPr="003955DB">
        <w:rPr>
          <w:rFonts w:ascii="Times New Roman" w:hAnsi="Times New Roman" w:cs="Times New Roman"/>
          <w:sz w:val="28"/>
          <w:szCs w:val="28"/>
        </w:rPr>
        <w:t xml:space="preserve">   </w:t>
      </w:r>
      <w:r w:rsidRPr="003955DB">
        <w:rPr>
          <w:rFonts w:ascii="Times New Roman" w:hAnsi="Times New Roman" w:cs="Times New Roman"/>
          <w:sz w:val="28"/>
          <w:szCs w:val="28"/>
        </w:rPr>
        <w:t xml:space="preserve"> внесении </w:t>
      </w:r>
      <w:r w:rsidR="002A43AF" w:rsidRPr="003955DB">
        <w:rPr>
          <w:rFonts w:ascii="Times New Roman" w:hAnsi="Times New Roman" w:cs="Times New Roman"/>
          <w:sz w:val="28"/>
          <w:szCs w:val="28"/>
        </w:rPr>
        <w:t xml:space="preserve">   </w:t>
      </w:r>
      <w:r w:rsidRPr="003955DB">
        <w:rPr>
          <w:rFonts w:ascii="Times New Roman" w:hAnsi="Times New Roman" w:cs="Times New Roman"/>
          <w:sz w:val="28"/>
          <w:szCs w:val="28"/>
        </w:rPr>
        <w:t>изменений</w:t>
      </w:r>
      <w:r w:rsidR="002A43AF" w:rsidRPr="003955DB">
        <w:rPr>
          <w:rFonts w:ascii="Times New Roman" w:hAnsi="Times New Roman" w:cs="Times New Roman"/>
          <w:sz w:val="28"/>
          <w:szCs w:val="28"/>
        </w:rPr>
        <w:t xml:space="preserve">  </w:t>
      </w:r>
      <w:r w:rsidRPr="003955DB">
        <w:rPr>
          <w:rFonts w:ascii="Times New Roman" w:hAnsi="Times New Roman" w:cs="Times New Roman"/>
          <w:sz w:val="28"/>
          <w:szCs w:val="28"/>
        </w:rPr>
        <w:t xml:space="preserve"> в </w:t>
      </w:r>
      <w:r w:rsidR="002A43AF" w:rsidRPr="003955DB">
        <w:rPr>
          <w:rFonts w:ascii="Times New Roman" w:hAnsi="Times New Roman" w:cs="Times New Roman"/>
          <w:sz w:val="28"/>
          <w:szCs w:val="28"/>
        </w:rPr>
        <w:t xml:space="preserve">   </w:t>
      </w:r>
      <w:r w:rsidRPr="003955DB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2A43AF" w:rsidRPr="003955DB">
        <w:rPr>
          <w:rFonts w:ascii="Times New Roman" w:hAnsi="Times New Roman" w:cs="Times New Roman"/>
          <w:sz w:val="28"/>
          <w:szCs w:val="28"/>
        </w:rPr>
        <w:t xml:space="preserve">    </w:t>
      </w:r>
      <w:r w:rsidRPr="003955DB">
        <w:rPr>
          <w:rFonts w:ascii="Times New Roman" w:hAnsi="Times New Roman" w:cs="Times New Roman"/>
          <w:sz w:val="28"/>
          <w:szCs w:val="28"/>
        </w:rPr>
        <w:t xml:space="preserve">Совета </w:t>
      </w:r>
    </w:p>
    <w:p w:rsidR="00B3259D" w:rsidRPr="003955DB" w:rsidRDefault="00FE62FB" w:rsidP="00B3259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955DB"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  <w:r w:rsidR="002A43AF" w:rsidRPr="003955DB">
        <w:rPr>
          <w:rFonts w:ascii="Times New Roman" w:hAnsi="Times New Roman" w:cs="Times New Roman"/>
          <w:sz w:val="28"/>
          <w:szCs w:val="28"/>
        </w:rPr>
        <w:t xml:space="preserve"> Перелешинского </w:t>
      </w:r>
      <w:proofErr w:type="gramStart"/>
      <w:r w:rsidR="002A43AF" w:rsidRPr="003955DB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B3259D" w:rsidRPr="003955DB" w:rsidRDefault="00FE62FB" w:rsidP="00B3259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955D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2A43AF" w:rsidRPr="003955DB">
        <w:rPr>
          <w:rFonts w:ascii="Times New Roman" w:hAnsi="Times New Roman" w:cs="Times New Roman"/>
          <w:sz w:val="28"/>
          <w:szCs w:val="28"/>
        </w:rPr>
        <w:t xml:space="preserve"> </w:t>
      </w:r>
      <w:r w:rsidRPr="003955DB">
        <w:rPr>
          <w:rFonts w:ascii="Times New Roman" w:hAnsi="Times New Roman" w:cs="Times New Roman"/>
          <w:sz w:val="28"/>
          <w:szCs w:val="28"/>
        </w:rPr>
        <w:t xml:space="preserve">Панинского </w:t>
      </w:r>
      <w:r w:rsidR="002A43AF" w:rsidRPr="003955DB">
        <w:rPr>
          <w:rFonts w:ascii="Times New Roman" w:hAnsi="Times New Roman" w:cs="Times New Roman"/>
          <w:sz w:val="28"/>
          <w:szCs w:val="28"/>
        </w:rPr>
        <w:t xml:space="preserve"> </w:t>
      </w:r>
      <w:r w:rsidRPr="003955D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A43AF" w:rsidRPr="003955DB">
        <w:rPr>
          <w:rFonts w:ascii="Times New Roman" w:hAnsi="Times New Roman" w:cs="Times New Roman"/>
          <w:sz w:val="28"/>
          <w:szCs w:val="28"/>
        </w:rPr>
        <w:t xml:space="preserve"> </w:t>
      </w:r>
      <w:r w:rsidRPr="003955DB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B3259D" w:rsidRPr="003955DB" w:rsidRDefault="00FE62FB" w:rsidP="00B3259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955DB">
        <w:rPr>
          <w:rFonts w:ascii="Times New Roman" w:hAnsi="Times New Roman" w:cs="Times New Roman"/>
          <w:sz w:val="28"/>
          <w:szCs w:val="28"/>
        </w:rPr>
        <w:t xml:space="preserve">Воронежской </w:t>
      </w:r>
      <w:r w:rsidR="002A43AF" w:rsidRPr="003955DB">
        <w:rPr>
          <w:rFonts w:ascii="Times New Roman" w:hAnsi="Times New Roman" w:cs="Times New Roman"/>
          <w:sz w:val="28"/>
          <w:szCs w:val="28"/>
        </w:rPr>
        <w:t xml:space="preserve">  </w:t>
      </w:r>
      <w:r w:rsidRPr="003955DB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2A43AF" w:rsidRPr="003955DB">
        <w:rPr>
          <w:rFonts w:ascii="Times New Roman" w:hAnsi="Times New Roman" w:cs="Times New Roman"/>
          <w:sz w:val="28"/>
          <w:szCs w:val="28"/>
        </w:rPr>
        <w:t xml:space="preserve">   </w:t>
      </w:r>
      <w:r w:rsidRPr="003955DB">
        <w:rPr>
          <w:rFonts w:ascii="Times New Roman" w:hAnsi="Times New Roman" w:cs="Times New Roman"/>
          <w:sz w:val="28"/>
          <w:szCs w:val="28"/>
        </w:rPr>
        <w:t>от</w:t>
      </w:r>
      <w:r w:rsidR="002A43AF" w:rsidRPr="003955DB">
        <w:rPr>
          <w:rFonts w:ascii="Times New Roman" w:hAnsi="Times New Roman" w:cs="Times New Roman"/>
          <w:sz w:val="28"/>
          <w:szCs w:val="28"/>
        </w:rPr>
        <w:t xml:space="preserve">  </w:t>
      </w:r>
      <w:r w:rsidRPr="003955DB">
        <w:rPr>
          <w:rFonts w:ascii="Times New Roman" w:hAnsi="Times New Roman" w:cs="Times New Roman"/>
          <w:sz w:val="28"/>
          <w:szCs w:val="28"/>
        </w:rPr>
        <w:t xml:space="preserve"> </w:t>
      </w:r>
      <w:r w:rsidR="002A43AF" w:rsidRPr="003955DB">
        <w:rPr>
          <w:rFonts w:ascii="Times New Roman" w:hAnsi="Times New Roman" w:cs="Times New Roman"/>
          <w:sz w:val="28"/>
          <w:szCs w:val="28"/>
        </w:rPr>
        <w:t>15</w:t>
      </w:r>
      <w:r w:rsidRPr="003955DB">
        <w:rPr>
          <w:rFonts w:ascii="Times New Roman" w:hAnsi="Times New Roman" w:cs="Times New Roman"/>
          <w:sz w:val="28"/>
          <w:szCs w:val="28"/>
        </w:rPr>
        <w:t>.07.2020</w:t>
      </w:r>
      <w:r w:rsidR="002A43AF" w:rsidRPr="003955DB">
        <w:rPr>
          <w:rFonts w:ascii="Times New Roman" w:hAnsi="Times New Roman" w:cs="Times New Roman"/>
          <w:sz w:val="28"/>
          <w:szCs w:val="28"/>
        </w:rPr>
        <w:t xml:space="preserve"> </w:t>
      </w:r>
      <w:r w:rsidRPr="003955DB">
        <w:rPr>
          <w:rFonts w:ascii="Times New Roman" w:hAnsi="Times New Roman" w:cs="Times New Roman"/>
          <w:sz w:val="28"/>
          <w:szCs w:val="28"/>
        </w:rPr>
        <w:t xml:space="preserve"> </w:t>
      </w:r>
      <w:r w:rsidR="002A43AF" w:rsidRPr="003955DB">
        <w:rPr>
          <w:rFonts w:ascii="Times New Roman" w:hAnsi="Times New Roman" w:cs="Times New Roman"/>
          <w:sz w:val="28"/>
          <w:szCs w:val="28"/>
        </w:rPr>
        <w:t xml:space="preserve">г.  </w:t>
      </w:r>
      <w:r w:rsidRPr="003955DB">
        <w:rPr>
          <w:rFonts w:ascii="Times New Roman" w:hAnsi="Times New Roman" w:cs="Times New Roman"/>
          <w:sz w:val="28"/>
          <w:szCs w:val="28"/>
        </w:rPr>
        <w:t xml:space="preserve">№ </w:t>
      </w:r>
      <w:r w:rsidR="002A43AF" w:rsidRPr="003955DB">
        <w:rPr>
          <w:rFonts w:ascii="Times New Roman" w:hAnsi="Times New Roman" w:cs="Times New Roman"/>
          <w:sz w:val="28"/>
          <w:szCs w:val="28"/>
        </w:rPr>
        <w:t>323</w:t>
      </w:r>
    </w:p>
    <w:p w:rsidR="00B3259D" w:rsidRPr="003955DB" w:rsidRDefault="00FE62FB" w:rsidP="00B3259D">
      <w:pPr>
        <w:pStyle w:val="Title"/>
        <w:spacing w:before="0" w:after="0"/>
        <w:ind w:firstLine="0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 w:rsidRPr="003955DB">
        <w:rPr>
          <w:rFonts w:ascii="Times New Roman" w:hAnsi="Times New Roman" w:cs="Times New Roman"/>
          <w:sz w:val="28"/>
          <w:szCs w:val="28"/>
        </w:rPr>
        <w:t xml:space="preserve"> «</w:t>
      </w:r>
      <w:r w:rsidR="007753FE" w:rsidRPr="003955DB">
        <w:rPr>
          <w:rFonts w:ascii="Times New Roman" w:hAnsi="Times New Roman" w:cs="Times New Roman"/>
          <w:sz w:val="28"/>
          <w:szCs w:val="28"/>
        </w:rPr>
        <w:t>Об</w:t>
      </w:r>
      <w:r w:rsidR="002A43AF" w:rsidRPr="003955DB">
        <w:rPr>
          <w:rFonts w:ascii="Times New Roman" w:hAnsi="Times New Roman" w:cs="Times New Roman"/>
          <w:sz w:val="28"/>
          <w:szCs w:val="28"/>
        </w:rPr>
        <w:t xml:space="preserve">      </w:t>
      </w:r>
      <w:r w:rsidR="007753FE" w:rsidRPr="003955DB">
        <w:rPr>
          <w:rFonts w:ascii="Times New Roman" w:hAnsi="Times New Roman" w:cs="Times New Roman"/>
          <w:sz w:val="28"/>
          <w:szCs w:val="28"/>
        </w:rPr>
        <w:t xml:space="preserve"> утверждении</w:t>
      </w:r>
      <w:r w:rsidR="002A43AF" w:rsidRPr="003955DB">
        <w:rPr>
          <w:rFonts w:ascii="Times New Roman" w:hAnsi="Times New Roman" w:cs="Times New Roman"/>
          <w:sz w:val="28"/>
          <w:szCs w:val="28"/>
        </w:rPr>
        <w:t xml:space="preserve">     </w:t>
      </w:r>
      <w:r w:rsidR="007753FE" w:rsidRPr="003955DB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2A43AF" w:rsidRPr="003955DB">
        <w:rPr>
          <w:rFonts w:ascii="Times New Roman" w:hAnsi="Times New Roman" w:cs="Times New Roman"/>
          <w:sz w:val="28"/>
          <w:szCs w:val="28"/>
        </w:rPr>
        <w:t xml:space="preserve">     </w:t>
      </w:r>
      <w:r w:rsidR="007753FE" w:rsidRPr="003955DB">
        <w:rPr>
          <w:rFonts w:ascii="Times New Roman" w:hAnsi="Times New Roman" w:cs="Times New Roman"/>
          <w:sz w:val="28"/>
          <w:szCs w:val="28"/>
        </w:rPr>
        <w:t xml:space="preserve"> обеспечения </w:t>
      </w:r>
    </w:p>
    <w:p w:rsidR="00B3259D" w:rsidRPr="003955DB" w:rsidRDefault="007753FE" w:rsidP="00B3259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955DB">
        <w:rPr>
          <w:rFonts w:ascii="Times New Roman" w:hAnsi="Times New Roman" w:cs="Times New Roman"/>
          <w:sz w:val="28"/>
          <w:szCs w:val="28"/>
        </w:rPr>
        <w:t xml:space="preserve">присутствия </w:t>
      </w:r>
      <w:r w:rsidR="002A43AF" w:rsidRPr="003955DB">
        <w:rPr>
          <w:rFonts w:ascii="Times New Roman" w:hAnsi="Times New Roman" w:cs="Times New Roman"/>
          <w:sz w:val="28"/>
          <w:szCs w:val="28"/>
        </w:rPr>
        <w:t xml:space="preserve">       </w:t>
      </w:r>
      <w:r w:rsidRPr="003955DB">
        <w:rPr>
          <w:rFonts w:ascii="Times New Roman" w:hAnsi="Times New Roman" w:cs="Times New Roman"/>
          <w:sz w:val="28"/>
          <w:szCs w:val="28"/>
        </w:rPr>
        <w:t>граждан</w:t>
      </w:r>
      <w:r w:rsidR="002A43AF" w:rsidRPr="003955DB">
        <w:rPr>
          <w:rFonts w:ascii="Times New Roman" w:hAnsi="Times New Roman" w:cs="Times New Roman"/>
          <w:sz w:val="28"/>
          <w:szCs w:val="28"/>
        </w:rPr>
        <w:t xml:space="preserve">      </w:t>
      </w:r>
      <w:r w:rsidRPr="003955DB">
        <w:rPr>
          <w:rFonts w:ascii="Times New Roman" w:hAnsi="Times New Roman" w:cs="Times New Roman"/>
          <w:sz w:val="28"/>
          <w:szCs w:val="28"/>
        </w:rPr>
        <w:t xml:space="preserve"> (физических </w:t>
      </w:r>
      <w:r w:rsidR="002A43AF" w:rsidRPr="003955DB">
        <w:rPr>
          <w:rFonts w:ascii="Times New Roman" w:hAnsi="Times New Roman" w:cs="Times New Roman"/>
          <w:sz w:val="28"/>
          <w:szCs w:val="28"/>
        </w:rPr>
        <w:t xml:space="preserve">    </w:t>
      </w:r>
      <w:r w:rsidRPr="003955DB">
        <w:rPr>
          <w:rFonts w:ascii="Times New Roman" w:hAnsi="Times New Roman" w:cs="Times New Roman"/>
          <w:sz w:val="28"/>
          <w:szCs w:val="28"/>
        </w:rPr>
        <w:t xml:space="preserve">лиц), </w:t>
      </w:r>
    </w:p>
    <w:p w:rsidR="00B3259D" w:rsidRPr="003955DB" w:rsidRDefault="007753FE" w:rsidP="00B3259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955DB">
        <w:rPr>
          <w:rFonts w:ascii="Times New Roman" w:hAnsi="Times New Roman" w:cs="Times New Roman"/>
          <w:sz w:val="28"/>
          <w:szCs w:val="28"/>
        </w:rPr>
        <w:t xml:space="preserve">в </w:t>
      </w:r>
      <w:r w:rsidR="002A43AF" w:rsidRPr="003955DB">
        <w:rPr>
          <w:rFonts w:ascii="Times New Roman" w:hAnsi="Times New Roman" w:cs="Times New Roman"/>
          <w:sz w:val="28"/>
          <w:szCs w:val="28"/>
        </w:rPr>
        <w:t xml:space="preserve">    </w:t>
      </w:r>
      <w:r w:rsidRPr="003955DB">
        <w:rPr>
          <w:rFonts w:ascii="Times New Roman" w:hAnsi="Times New Roman" w:cs="Times New Roman"/>
          <w:sz w:val="28"/>
          <w:szCs w:val="28"/>
        </w:rPr>
        <w:t>том</w:t>
      </w:r>
      <w:r w:rsidR="002A43AF" w:rsidRPr="003955DB">
        <w:rPr>
          <w:rFonts w:ascii="Times New Roman" w:hAnsi="Times New Roman" w:cs="Times New Roman"/>
          <w:sz w:val="28"/>
          <w:szCs w:val="28"/>
        </w:rPr>
        <w:t xml:space="preserve">   </w:t>
      </w:r>
      <w:r w:rsidRPr="003955DB">
        <w:rPr>
          <w:rFonts w:ascii="Times New Roman" w:hAnsi="Times New Roman" w:cs="Times New Roman"/>
          <w:sz w:val="28"/>
          <w:szCs w:val="28"/>
        </w:rPr>
        <w:t xml:space="preserve"> числе </w:t>
      </w:r>
      <w:r w:rsidR="002A43AF" w:rsidRPr="003955DB">
        <w:rPr>
          <w:rFonts w:ascii="Times New Roman" w:hAnsi="Times New Roman" w:cs="Times New Roman"/>
          <w:sz w:val="28"/>
          <w:szCs w:val="28"/>
        </w:rPr>
        <w:t xml:space="preserve">    </w:t>
      </w:r>
      <w:r w:rsidRPr="003955DB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="002A43AF" w:rsidRPr="003955DB">
        <w:rPr>
          <w:rFonts w:ascii="Times New Roman" w:hAnsi="Times New Roman" w:cs="Times New Roman"/>
          <w:sz w:val="28"/>
          <w:szCs w:val="28"/>
        </w:rPr>
        <w:t xml:space="preserve">   </w:t>
      </w:r>
      <w:r w:rsidRPr="003955DB">
        <w:rPr>
          <w:rFonts w:ascii="Times New Roman" w:hAnsi="Times New Roman" w:cs="Times New Roman"/>
          <w:sz w:val="28"/>
          <w:szCs w:val="28"/>
        </w:rPr>
        <w:t xml:space="preserve">организаций </w:t>
      </w:r>
    </w:p>
    <w:p w:rsidR="00B3259D" w:rsidRPr="003955DB" w:rsidRDefault="007753FE" w:rsidP="00B3259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955DB">
        <w:rPr>
          <w:rFonts w:ascii="Times New Roman" w:hAnsi="Times New Roman" w:cs="Times New Roman"/>
          <w:sz w:val="28"/>
          <w:szCs w:val="28"/>
        </w:rPr>
        <w:t xml:space="preserve">(юридических лиц), общественных объединений </w:t>
      </w:r>
      <w:proofErr w:type="gramStart"/>
      <w:r w:rsidRPr="003955DB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B3259D" w:rsidRPr="003955DB" w:rsidRDefault="007753FE" w:rsidP="00B3259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955DB">
        <w:rPr>
          <w:rFonts w:ascii="Times New Roman" w:hAnsi="Times New Roman" w:cs="Times New Roman"/>
          <w:sz w:val="28"/>
          <w:szCs w:val="28"/>
        </w:rPr>
        <w:t xml:space="preserve">открытых </w:t>
      </w:r>
      <w:r w:rsidR="00B3259D" w:rsidRPr="003955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55DB">
        <w:rPr>
          <w:rFonts w:ascii="Times New Roman" w:hAnsi="Times New Roman" w:cs="Times New Roman"/>
          <w:sz w:val="28"/>
          <w:szCs w:val="28"/>
        </w:rPr>
        <w:t>заседаниях</w:t>
      </w:r>
      <w:proofErr w:type="gramEnd"/>
      <w:r w:rsidRPr="003955DB">
        <w:rPr>
          <w:rFonts w:ascii="Times New Roman" w:hAnsi="Times New Roman" w:cs="Times New Roman"/>
          <w:sz w:val="28"/>
          <w:szCs w:val="28"/>
        </w:rPr>
        <w:t xml:space="preserve"> депутатов Совета народных </w:t>
      </w:r>
    </w:p>
    <w:p w:rsidR="007753FE" w:rsidRPr="003955DB" w:rsidRDefault="007753FE" w:rsidP="00B3259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955DB">
        <w:rPr>
          <w:rFonts w:ascii="Times New Roman" w:hAnsi="Times New Roman" w:cs="Times New Roman"/>
          <w:sz w:val="28"/>
          <w:szCs w:val="28"/>
        </w:rPr>
        <w:t>депутатов</w:t>
      </w:r>
      <w:r w:rsidR="00FE62FB" w:rsidRPr="003955DB">
        <w:rPr>
          <w:rFonts w:ascii="Times New Roman" w:hAnsi="Times New Roman" w:cs="Times New Roman"/>
          <w:sz w:val="28"/>
          <w:szCs w:val="28"/>
        </w:rPr>
        <w:t>»</w:t>
      </w:r>
    </w:p>
    <w:p w:rsidR="007753FE" w:rsidRPr="00FE62FB" w:rsidRDefault="007753FE" w:rsidP="006D42E4">
      <w:pPr>
        <w:ind w:firstLine="720"/>
        <w:rPr>
          <w:rFonts w:ascii="Times New Roman" w:hAnsi="Times New Roman"/>
          <w:sz w:val="28"/>
          <w:szCs w:val="28"/>
        </w:rPr>
      </w:pPr>
    </w:p>
    <w:p w:rsidR="007753FE" w:rsidRPr="00FE62FB" w:rsidRDefault="007753FE" w:rsidP="00FE62FB">
      <w:pPr>
        <w:spacing w:line="312" w:lineRule="auto"/>
        <w:ind w:firstLine="709"/>
        <w:rPr>
          <w:rFonts w:ascii="Times New Roman" w:hAnsi="Times New Roman"/>
          <w:sz w:val="28"/>
          <w:szCs w:val="28"/>
        </w:rPr>
      </w:pPr>
      <w:r w:rsidRPr="00FE62FB">
        <w:rPr>
          <w:rFonts w:ascii="Times New Roman" w:hAnsi="Times New Roman"/>
          <w:sz w:val="28"/>
          <w:szCs w:val="28"/>
        </w:rPr>
        <w:t xml:space="preserve">В соответствии с Федеральным законом от 09.02.2009 </w:t>
      </w:r>
      <w:r w:rsidR="009B252C" w:rsidRPr="00FE62FB">
        <w:rPr>
          <w:rFonts w:ascii="Times New Roman" w:hAnsi="Times New Roman"/>
          <w:sz w:val="28"/>
          <w:szCs w:val="28"/>
        </w:rPr>
        <w:t>№</w:t>
      </w:r>
      <w:r w:rsidR="006D42E4" w:rsidRPr="00FE62FB">
        <w:rPr>
          <w:rFonts w:ascii="Times New Roman" w:hAnsi="Times New Roman"/>
          <w:sz w:val="28"/>
          <w:szCs w:val="28"/>
        </w:rPr>
        <w:t xml:space="preserve"> </w:t>
      </w:r>
      <w:r w:rsidRPr="00FE62FB">
        <w:rPr>
          <w:rFonts w:ascii="Times New Roman" w:hAnsi="Times New Roman"/>
          <w:sz w:val="28"/>
          <w:szCs w:val="28"/>
        </w:rPr>
        <w:t xml:space="preserve">8-ФЗ </w:t>
      </w:r>
      <w:r w:rsidR="009B252C" w:rsidRPr="00FE62FB">
        <w:rPr>
          <w:rFonts w:ascii="Times New Roman" w:hAnsi="Times New Roman"/>
          <w:sz w:val="28"/>
          <w:szCs w:val="28"/>
        </w:rPr>
        <w:t>«</w:t>
      </w:r>
      <w:r w:rsidRPr="00FE62FB">
        <w:rPr>
          <w:rFonts w:ascii="Times New Roman" w:hAnsi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9B252C" w:rsidRPr="00FE62FB">
        <w:rPr>
          <w:rFonts w:ascii="Times New Roman" w:hAnsi="Times New Roman"/>
          <w:sz w:val="28"/>
          <w:szCs w:val="28"/>
        </w:rPr>
        <w:t>»</w:t>
      </w:r>
      <w:r w:rsidRPr="00FE62FB">
        <w:rPr>
          <w:rFonts w:ascii="Times New Roman" w:hAnsi="Times New Roman"/>
          <w:sz w:val="28"/>
          <w:szCs w:val="28"/>
        </w:rPr>
        <w:t xml:space="preserve">, Федеральным законом от 06.10.2003 </w:t>
      </w:r>
      <w:r w:rsidR="00FE62FB">
        <w:rPr>
          <w:rFonts w:ascii="Times New Roman" w:hAnsi="Times New Roman"/>
          <w:sz w:val="28"/>
          <w:szCs w:val="28"/>
        </w:rPr>
        <w:t xml:space="preserve">            </w:t>
      </w:r>
      <w:r w:rsidR="009B252C" w:rsidRPr="00FE62FB">
        <w:rPr>
          <w:rFonts w:ascii="Times New Roman" w:hAnsi="Times New Roman"/>
          <w:sz w:val="28"/>
          <w:szCs w:val="28"/>
        </w:rPr>
        <w:t>№</w:t>
      </w:r>
      <w:r w:rsidR="006D42E4" w:rsidRPr="00FE62FB">
        <w:rPr>
          <w:rFonts w:ascii="Times New Roman" w:hAnsi="Times New Roman"/>
          <w:sz w:val="28"/>
          <w:szCs w:val="28"/>
        </w:rPr>
        <w:t xml:space="preserve"> </w:t>
      </w:r>
      <w:r w:rsidRPr="00FE62FB">
        <w:rPr>
          <w:rFonts w:ascii="Times New Roman" w:hAnsi="Times New Roman"/>
          <w:sz w:val="28"/>
          <w:szCs w:val="28"/>
        </w:rPr>
        <w:t xml:space="preserve">131-ФЗ </w:t>
      </w:r>
      <w:r w:rsidR="009B252C" w:rsidRPr="00FE62FB">
        <w:rPr>
          <w:rFonts w:ascii="Times New Roman" w:hAnsi="Times New Roman"/>
          <w:sz w:val="28"/>
          <w:szCs w:val="28"/>
        </w:rPr>
        <w:t>«</w:t>
      </w:r>
      <w:r w:rsidRPr="00FE62FB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</w:t>
      </w:r>
      <w:r w:rsidR="00FE62FB">
        <w:rPr>
          <w:rFonts w:ascii="Times New Roman" w:hAnsi="Times New Roman"/>
          <w:sz w:val="28"/>
          <w:szCs w:val="28"/>
        </w:rPr>
        <w:t xml:space="preserve">               </w:t>
      </w:r>
      <w:r w:rsidRPr="00FE62FB">
        <w:rPr>
          <w:rFonts w:ascii="Times New Roman" w:hAnsi="Times New Roman"/>
          <w:sz w:val="28"/>
          <w:szCs w:val="28"/>
        </w:rPr>
        <w:t xml:space="preserve"> в Российской Федерации</w:t>
      </w:r>
      <w:r w:rsidR="009B252C" w:rsidRPr="00FE62FB">
        <w:rPr>
          <w:rFonts w:ascii="Times New Roman" w:hAnsi="Times New Roman"/>
          <w:sz w:val="28"/>
          <w:szCs w:val="28"/>
        </w:rPr>
        <w:t>»</w:t>
      </w:r>
      <w:r w:rsidRPr="00FE62FB">
        <w:rPr>
          <w:rFonts w:ascii="Times New Roman" w:hAnsi="Times New Roman"/>
          <w:sz w:val="28"/>
          <w:szCs w:val="28"/>
        </w:rPr>
        <w:t xml:space="preserve">, Уставом </w:t>
      </w:r>
      <w:r w:rsidR="002A43AF">
        <w:rPr>
          <w:rFonts w:ascii="Times New Roman" w:hAnsi="Times New Roman"/>
          <w:sz w:val="28"/>
          <w:szCs w:val="28"/>
        </w:rPr>
        <w:t>Перелешинского городского</w:t>
      </w:r>
      <w:r w:rsidRPr="00FE62FB">
        <w:rPr>
          <w:rFonts w:ascii="Times New Roman" w:hAnsi="Times New Roman"/>
          <w:sz w:val="28"/>
          <w:szCs w:val="28"/>
        </w:rPr>
        <w:t xml:space="preserve"> поселения </w:t>
      </w:r>
      <w:r w:rsidR="009B252C" w:rsidRPr="00FE62FB">
        <w:rPr>
          <w:rFonts w:ascii="Times New Roman" w:hAnsi="Times New Roman"/>
          <w:sz w:val="28"/>
          <w:szCs w:val="28"/>
        </w:rPr>
        <w:t>Панинского</w:t>
      </w:r>
      <w:r w:rsidRPr="00FE62F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</w:t>
      </w:r>
      <w:r w:rsidR="00B3259D">
        <w:rPr>
          <w:rFonts w:ascii="Times New Roman" w:hAnsi="Times New Roman"/>
          <w:sz w:val="28"/>
          <w:szCs w:val="28"/>
        </w:rPr>
        <w:t xml:space="preserve"> рассмотрев протест  прокуратуры Панинского района Воронежской области,</w:t>
      </w:r>
      <w:r w:rsidRPr="00FE62FB">
        <w:rPr>
          <w:rFonts w:ascii="Times New Roman" w:hAnsi="Times New Roman"/>
          <w:sz w:val="28"/>
          <w:szCs w:val="28"/>
        </w:rPr>
        <w:t xml:space="preserve"> Совет народных депутатов </w:t>
      </w:r>
      <w:r w:rsidR="002A43AF">
        <w:rPr>
          <w:rFonts w:ascii="Times New Roman" w:hAnsi="Times New Roman"/>
          <w:sz w:val="28"/>
          <w:szCs w:val="28"/>
        </w:rPr>
        <w:t>Перелешинского городского</w:t>
      </w:r>
      <w:r w:rsidR="002A43AF" w:rsidRPr="00FE62FB">
        <w:rPr>
          <w:rFonts w:ascii="Times New Roman" w:hAnsi="Times New Roman"/>
          <w:sz w:val="28"/>
          <w:szCs w:val="28"/>
        </w:rPr>
        <w:t xml:space="preserve"> </w:t>
      </w:r>
      <w:r w:rsidRPr="00FE62FB">
        <w:rPr>
          <w:rFonts w:ascii="Times New Roman" w:hAnsi="Times New Roman"/>
          <w:sz w:val="28"/>
          <w:szCs w:val="28"/>
        </w:rPr>
        <w:t xml:space="preserve">поселения </w:t>
      </w:r>
      <w:r w:rsidR="009B252C" w:rsidRPr="00FE62FB">
        <w:rPr>
          <w:rFonts w:ascii="Times New Roman" w:hAnsi="Times New Roman"/>
          <w:sz w:val="28"/>
          <w:szCs w:val="28"/>
        </w:rPr>
        <w:t>Панинского муниципального района Воронежской области</w:t>
      </w:r>
      <w:r w:rsidR="003955DB">
        <w:rPr>
          <w:rFonts w:ascii="Times New Roman" w:hAnsi="Times New Roman"/>
          <w:sz w:val="28"/>
          <w:szCs w:val="28"/>
        </w:rPr>
        <w:t>,</w:t>
      </w:r>
      <w:r w:rsidR="00FE62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B252C" w:rsidRPr="00FE62FB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9B252C" w:rsidRPr="00FE62FB">
        <w:rPr>
          <w:rFonts w:ascii="Times New Roman" w:hAnsi="Times New Roman"/>
          <w:b/>
          <w:sz w:val="28"/>
          <w:szCs w:val="28"/>
        </w:rPr>
        <w:t xml:space="preserve"> </w:t>
      </w:r>
      <w:r w:rsidRPr="00FE62FB">
        <w:rPr>
          <w:rFonts w:ascii="Times New Roman" w:hAnsi="Times New Roman"/>
          <w:b/>
          <w:sz w:val="28"/>
          <w:szCs w:val="28"/>
        </w:rPr>
        <w:t>е</w:t>
      </w:r>
      <w:r w:rsidR="009B252C" w:rsidRPr="00FE62FB">
        <w:rPr>
          <w:rFonts w:ascii="Times New Roman" w:hAnsi="Times New Roman"/>
          <w:b/>
          <w:sz w:val="28"/>
          <w:szCs w:val="28"/>
        </w:rPr>
        <w:t xml:space="preserve"> </w:t>
      </w:r>
      <w:r w:rsidRPr="00FE62FB">
        <w:rPr>
          <w:rFonts w:ascii="Times New Roman" w:hAnsi="Times New Roman"/>
          <w:b/>
          <w:sz w:val="28"/>
          <w:szCs w:val="28"/>
        </w:rPr>
        <w:t>ш</w:t>
      </w:r>
      <w:r w:rsidR="009B252C" w:rsidRPr="00FE62FB">
        <w:rPr>
          <w:rFonts w:ascii="Times New Roman" w:hAnsi="Times New Roman"/>
          <w:b/>
          <w:sz w:val="28"/>
          <w:szCs w:val="28"/>
        </w:rPr>
        <w:t xml:space="preserve"> </w:t>
      </w:r>
      <w:r w:rsidRPr="00FE62FB">
        <w:rPr>
          <w:rFonts w:ascii="Times New Roman" w:hAnsi="Times New Roman"/>
          <w:b/>
          <w:sz w:val="28"/>
          <w:szCs w:val="28"/>
        </w:rPr>
        <w:t>и</w:t>
      </w:r>
      <w:r w:rsidR="009B252C" w:rsidRPr="00FE62FB">
        <w:rPr>
          <w:rFonts w:ascii="Times New Roman" w:hAnsi="Times New Roman"/>
          <w:b/>
          <w:sz w:val="28"/>
          <w:szCs w:val="28"/>
        </w:rPr>
        <w:t xml:space="preserve"> </w:t>
      </w:r>
      <w:r w:rsidRPr="00FE62FB">
        <w:rPr>
          <w:rFonts w:ascii="Times New Roman" w:hAnsi="Times New Roman"/>
          <w:b/>
          <w:sz w:val="28"/>
          <w:szCs w:val="28"/>
        </w:rPr>
        <w:t>л:</w:t>
      </w:r>
    </w:p>
    <w:p w:rsidR="00FE62FB" w:rsidRDefault="007753FE" w:rsidP="00FE62FB">
      <w:pPr>
        <w:spacing w:line="312" w:lineRule="auto"/>
        <w:ind w:firstLine="709"/>
        <w:rPr>
          <w:rFonts w:ascii="Times New Roman" w:hAnsi="Times New Roman"/>
          <w:sz w:val="28"/>
          <w:szCs w:val="28"/>
        </w:rPr>
      </w:pPr>
      <w:r w:rsidRPr="00FE62FB">
        <w:rPr>
          <w:rFonts w:ascii="Times New Roman" w:hAnsi="Times New Roman"/>
          <w:sz w:val="28"/>
          <w:szCs w:val="28"/>
        </w:rPr>
        <w:t>1.</w:t>
      </w:r>
      <w:r w:rsidR="006D42E4" w:rsidRPr="00FE62FB">
        <w:rPr>
          <w:rFonts w:ascii="Times New Roman" w:hAnsi="Times New Roman"/>
          <w:sz w:val="28"/>
          <w:szCs w:val="28"/>
        </w:rPr>
        <w:t xml:space="preserve"> </w:t>
      </w:r>
      <w:r w:rsidR="00FE62FB">
        <w:rPr>
          <w:rFonts w:ascii="Times New Roman" w:hAnsi="Times New Roman"/>
          <w:sz w:val="28"/>
          <w:szCs w:val="28"/>
        </w:rPr>
        <w:t xml:space="preserve">Внести в решение Совета народных депутатов </w:t>
      </w:r>
      <w:r w:rsidR="002A43AF">
        <w:rPr>
          <w:rFonts w:ascii="Times New Roman" w:hAnsi="Times New Roman"/>
          <w:sz w:val="28"/>
          <w:szCs w:val="28"/>
        </w:rPr>
        <w:t>Перелешинского городского</w:t>
      </w:r>
      <w:r w:rsidR="00FE62FB">
        <w:rPr>
          <w:rFonts w:ascii="Times New Roman" w:hAnsi="Times New Roman"/>
          <w:sz w:val="28"/>
          <w:szCs w:val="28"/>
        </w:rPr>
        <w:t xml:space="preserve"> поселения Панинского муниципального ра</w:t>
      </w:r>
      <w:r w:rsidR="002A43AF">
        <w:rPr>
          <w:rFonts w:ascii="Times New Roman" w:hAnsi="Times New Roman"/>
          <w:sz w:val="28"/>
          <w:szCs w:val="28"/>
        </w:rPr>
        <w:t>йона Воронежской области от 16.0</w:t>
      </w:r>
      <w:r w:rsidR="00FE62FB">
        <w:rPr>
          <w:rFonts w:ascii="Times New Roman" w:hAnsi="Times New Roman"/>
          <w:sz w:val="28"/>
          <w:szCs w:val="28"/>
        </w:rPr>
        <w:t xml:space="preserve">7.2020 № </w:t>
      </w:r>
      <w:r w:rsidR="002A43AF">
        <w:rPr>
          <w:rFonts w:ascii="Times New Roman" w:hAnsi="Times New Roman"/>
          <w:sz w:val="28"/>
          <w:szCs w:val="28"/>
        </w:rPr>
        <w:t>32</w:t>
      </w:r>
      <w:r w:rsidR="00FE62FB">
        <w:rPr>
          <w:rFonts w:ascii="Times New Roman" w:hAnsi="Times New Roman"/>
          <w:sz w:val="28"/>
          <w:szCs w:val="28"/>
        </w:rPr>
        <w:t>3 «</w:t>
      </w:r>
      <w:r w:rsidR="00FE62FB" w:rsidRPr="00FE62FB">
        <w:rPr>
          <w:rFonts w:ascii="Times New Roman" w:hAnsi="Times New Roman"/>
          <w:sz w:val="28"/>
          <w:szCs w:val="28"/>
        </w:rPr>
        <w:t>Об утверждении Порядка обеспечения присутствия граждан (физических лиц), в том числе представителей организаций (юридических лиц), общественных объединений на открытых заседаниях депутатов Совета народных депутатов</w:t>
      </w:r>
      <w:r w:rsidR="00FE62FB">
        <w:rPr>
          <w:rFonts w:ascii="Times New Roman" w:hAnsi="Times New Roman"/>
          <w:sz w:val="28"/>
          <w:szCs w:val="28"/>
        </w:rPr>
        <w:t>» (дале</w:t>
      </w:r>
      <w:proofErr w:type="gramStart"/>
      <w:r w:rsidR="00FE62FB">
        <w:rPr>
          <w:rFonts w:ascii="Times New Roman" w:hAnsi="Times New Roman"/>
          <w:sz w:val="28"/>
          <w:szCs w:val="28"/>
        </w:rPr>
        <w:t>е-</w:t>
      </w:r>
      <w:proofErr w:type="gramEnd"/>
      <w:r w:rsidR="00FE62FB">
        <w:rPr>
          <w:rFonts w:ascii="Times New Roman" w:hAnsi="Times New Roman"/>
          <w:sz w:val="28"/>
          <w:szCs w:val="28"/>
        </w:rPr>
        <w:t xml:space="preserve"> Порядок) следующие изменения:</w:t>
      </w:r>
    </w:p>
    <w:p w:rsidR="00FE62FB" w:rsidRPr="00FE62FB" w:rsidRDefault="00FE62FB" w:rsidP="00FE62FB">
      <w:pPr>
        <w:spacing w:line="312" w:lineRule="auto"/>
        <w:ind w:firstLine="709"/>
        <w:rPr>
          <w:rFonts w:ascii="Times New Roman" w:hAnsi="Times New Roman"/>
          <w:sz w:val="28"/>
          <w:szCs w:val="28"/>
        </w:rPr>
      </w:pPr>
      <w:r w:rsidRPr="00FE62FB">
        <w:rPr>
          <w:rFonts w:ascii="Times New Roman" w:hAnsi="Times New Roman"/>
          <w:sz w:val="28"/>
          <w:szCs w:val="28"/>
        </w:rPr>
        <w:t>1.1. подпункт 3 пункта 6 Порядка исключить;</w:t>
      </w:r>
    </w:p>
    <w:p w:rsidR="00FE62FB" w:rsidRPr="00FE62FB" w:rsidRDefault="00FE62FB" w:rsidP="00FE62FB">
      <w:pPr>
        <w:spacing w:line="312" w:lineRule="auto"/>
        <w:ind w:firstLine="709"/>
        <w:rPr>
          <w:rFonts w:ascii="Times New Roman" w:hAnsi="Times New Roman"/>
          <w:sz w:val="28"/>
          <w:szCs w:val="28"/>
        </w:rPr>
      </w:pPr>
      <w:r w:rsidRPr="00FE62FB">
        <w:rPr>
          <w:rFonts w:ascii="Times New Roman" w:hAnsi="Times New Roman"/>
          <w:sz w:val="28"/>
          <w:szCs w:val="28"/>
        </w:rPr>
        <w:t>1.2. пункт 8 Порядка изложить в следующей редакции:</w:t>
      </w:r>
    </w:p>
    <w:p w:rsidR="00FE62FB" w:rsidRPr="00FE62FB" w:rsidRDefault="00FE62FB" w:rsidP="00FE62FB">
      <w:pPr>
        <w:spacing w:line="312" w:lineRule="auto"/>
        <w:ind w:firstLine="709"/>
        <w:rPr>
          <w:rFonts w:ascii="Times New Roman" w:hAnsi="Times New Roman"/>
          <w:sz w:val="28"/>
          <w:szCs w:val="28"/>
        </w:rPr>
      </w:pPr>
      <w:r w:rsidRPr="00FE62FB">
        <w:rPr>
          <w:rFonts w:ascii="Times New Roman" w:hAnsi="Times New Roman"/>
          <w:sz w:val="28"/>
          <w:szCs w:val="28"/>
        </w:rPr>
        <w:lastRenderedPageBreak/>
        <w:t>«Заинтересованное лицо вправе производить запись, а также фиксировать ход заседания в иных формах, которые предусмотрены законодательством Российской Федерации, за исключением проведения закрытого заседания (п.п. 2 п.6 настоящего Решения).»</w:t>
      </w:r>
    </w:p>
    <w:p w:rsidR="009B252C" w:rsidRPr="00FE62FB" w:rsidRDefault="007753FE" w:rsidP="00FE62FB">
      <w:pPr>
        <w:spacing w:line="312" w:lineRule="auto"/>
        <w:ind w:firstLine="709"/>
        <w:rPr>
          <w:rFonts w:ascii="Times New Roman" w:hAnsi="Times New Roman"/>
          <w:sz w:val="28"/>
          <w:szCs w:val="28"/>
        </w:rPr>
      </w:pPr>
      <w:r w:rsidRPr="00FE62FB">
        <w:rPr>
          <w:rFonts w:ascii="Times New Roman" w:hAnsi="Times New Roman"/>
          <w:sz w:val="28"/>
          <w:szCs w:val="28"/>
        </w:rPr>
        <w:t>2.</w:t>
      </w:r>
      <w:r w:rsidR="006D42E4" w:rsidRPr="00FE62FB">
        <w:rPr>
          <w:rFonts w:ascii="Times New Roman" w:hAnsi="Times New Roman"/>
          <w:sz w:val="28"/>
          <w:szCs w:val="28"/>
        </w:rPr>
        <w:t xml:space="preserve"> </w:t>
      </w:r>
      <w:r w:rsidR="009B252C" w:rsidRPr="00FE62FB">
        <w:rPr>
          <w:rFonts w:ascii="Times New Roman" w:hAnsi="Times New Roman"/>
          <w:sz w:val="28"/>
          <w:szCs w:val="28"/>
        </w:rPr>
        <w:t xml:space="preserve">Опубликовать настоящее решение в официальном печатном издании </w:t>
      </w:r>
      <w:r w:rsidR="002A43AF">
        <w:rPr>
          <w:rFonts w:ascii="Times New Roman" w:hAnsi="Times New Roman"/>
          <w:sz w:val="28"/>
          <w:szCs w:val="28"/>
        </w:rPr>
        <w:t>Перелешинского городского</w:t>
      </w:r>
      <w:r w:rsidR="002A43AF" w:rsidRPr="00FE62FB">
        <w:rPr>
          <w:rFonts w:ascii="Times New Roman" w:hAnsi="Times New Roman"/>
          <w:sz w:val="28"/>
          <w:szCs w:val="28"/>
        </w:rPr>
        <w:t xml:space="preserve"> </w:t>
      </w:r>
      <w:r w:rsidR="009B252C" w:rsidRPr="00FE62FB">
        <w:rPr>
          <w:rFonts w:ascii="Times New Roman" w:hAnsi="Times New Roman"/>
          <w:sz w:val="28"/>
          <w:szCs w:val="28"/>
        </w:rPr>
        <w:t>поселения «</w:t>
      </w:r>
      <w:r w:rsidR="002A43AF">
        <w:rPr>
          <w:rFonts w:ascii="Times New Roman" w:hAnsi="Times New Roman"/>
          <w:sz w:val="28"/>
          <w:szCs w:val="28"/>
        </w:rPr>
        <w:t>М</w:t>
      </w:r>
      <w:r w:rsidR="009B252C" w:rsidRPr="00FE62FB">
        <w:rPr>
          <w:rFonts w:ascii="Times New Roman" w:hAnsi="Times New Roman"/>
          <w:sz w:val="28"/>
          <w:szCs w:val="28"/>
        </w:rPr>
        <w:t>униципальный вестник</w:t>
      </w:r>
      <w:r w:rsidR="002A43AF" w:rsidRPr="002A43AF">
        <w:rPr>
          <w:rFonts w:ascii="Times New Roman" w:hAnsi="Times New Roman"/>
          <w:sz w:val="28"/>
          <w:szCs w:val="28"/>
        </w:rPr>
        <w:t xml:space="preserve"> </w:t>
      </w:r>
      <w:r w:rsidR="002A43AF">
        <w:rPr>
          <w:rFonts w:ascii="Times New Roman" w:hAnsi="Times New Roman"/>
          <w:sz w:val="28"/>
          <w:szCs w:val="28"/>
        </w:rPr>
        <w:t>Перелешинского городского поселения</w:t>
      </w:r>
      <w:r w:rsidR="009B252C" w:rsidRPr="00FE62FB">
        <w:rPr>
          <w:rFonts w:ascii="Times New Roman" w:hAnsi="Times New Roman"/>
          <w:sz w:val="28"/>
          <w:szCs w:val="28"/>
        </w:rPr>
        <w:t xml:space="preserve">» и на официальном сайте администрации </w:t>
      </w:r>
      <w:r w:rsidR="002A43AF">
        <w:rPr>
          <w:rFonts w:ascii="Times New Roman" w:hAnsi="Times New Roman"/>
          <w:sz w:val="28"/>
          <w:szCs w:val="28"/>
        </w:rPr>
        <w:t>Перелешинского городского</w:t>
      </w:r>
      <w:r w:rsidR="002A43AF" w:rsidRPr="00FE62FB">
        <w:rPr>
          <w:rFonts w:ascii="Times New Roman" w:hAnsi="Times New Roman"/>
          <w:sz w:val="28"/>
          <w:szCs w:val="28"/>
        </w:rPr>
        <w:t xml:space="preserve"> </w:t>
      </w:r>
      <w:r w:rsidR="009B252C" w:rsidRPr="00FE62FB">
        <w:rPr>
          <w:rFonts w:ascii="Times New Roman" w:hAnsi="Times New Roman"/>
          <w:sz w:val="28"/>
          <w:szCs w:val="28"/>
        </w:rPr>
        <w:t>поселения Панинского муниципального района Воронежской области.</w:t>
      </w:r>
    </w:p>
    <w:p w:rsidR="007753FE" w:rsidRPr="00FE62FB" w:rsidRDefault="007753FE" w:rsidP="00FE62FB">
      <w:pPr>
        <w:spacing w:line="312" w:lineRule="auto"/>
        <w:ind w:firstLine="709"/>
        <w:rPr>
          <w:rFonts w:ascii="Times New Roman" w:hAnsi="Times New Roman"/>
          <w:sz w:val="28"/>
          <w:szCs w:val="28"/>
        </w:rPr>
      </w:pPr>
      <w:r w:rsidRPr="00FE62FB">
        <w:rPr>
          <w:rFonts w:ascii="Times New Roman" w:hAnsi="Times New Roman"/>
          <w:sz w:val="28"/>
          <w:szCs w:val="28"/>
        </w:rPr>
        <w:t>3.</w:t>
      </w:r>
      <w:r w:rsidR="006D42E4" w:rsidRPr="00FE62FB">
        <w:rPr>
          <w:rFonts w:ascii="Times New Roman" w:hAnsi="Times New Roman"/>
          <w:sz w:val="28"/>
          <w:szCs w:val="28"/>
        </w:rPr>
        <w:t xml:space="preserve"> </w:t>
      </w:r>
      <w:r w:rsidRPr="00FE62FB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</w:t>
      </w:r>
      <w:r w:rsidR="009B252C" w:rsidRPr="00FE62FB">
        <w:rPr>
          <w:rFonts w:ascii="Times New Roman" w:hAnsi="Times New Roman"/>
          <w:sz w:val="28"/>
          <w:szCs w:val="28"/>
        </w:rPr>
        <w:t>оставляю за собой.</w:t>
      </w:r>
    </w:p>
    <w:p w:rsidR="007753FE" w:rsidRDefault="007753FE" w:rsidP="006D42E4">
      <w:pPr>
        <w:ind w:firstLine="720"/>
        <w:rPr>
          <w:rFonts w:ascii="Times New Roman" w:hAnsi="Times New Roman"/>
          <w:sz w:val="28"/>
          <w:szCs w:val="28"/>
        </w:rPr>
      </w:pPr>
    </w:p>
    <w:p w:rsidR="002A43AF" w:rsidRPr="00FE62FB" w:rsidRDefault="002A43AF" w:rsidP="006D42E4">
      <w:pPr>
        <w:ind w:firstLine="720"/>
        <w:rPr>
          <w:rFonts w:ascii="Times New Roman" w:hAnsi="Times New Roman"/>
          <w:sz w:val="28"/>
          <w:szCs w:val="28"/>
        </w:rPr>
      </w:pPr>
    </w:p>
    <w:p w:rsidR="009B252C" w:rsidRPr="00FE62FB" w:rsidRDefault="009B252C" w:rsidP="006D42E4">
      <w:pPr>
        <w:ind w:firstLine="720"/>
        <w:rPr>
          <w:rFonts w:ascii="Times New Roman" w:hAnsi="Times New Roman"/>
          <w:sz w:val="28"/>
          <w:szCs w:val="28"/>
        </w:rPr>
      </w:pPr>
    </w:p>
    <w:p w:rsidR="00FE62FB" w:rsidRDefault="007753FE" w:rsidP="00FE62FB">
      <w:pPr>
        <w:ind w:firstLine="0"/>
        <w:rPr>
          <w:rFonts w:ascii="Times New Roman" w:hAnsi="Times New Roman"/>
          <w:sz w:val="28"/>
          <w:szCs w:val="28"/>
        </w:rPr>
      </w:pPr>
      <w:r w:rsidRPr="00FE62FB">
        <w:rPr>
          <w:rFonts w:ascii="Times New Roman" w:hAnsi="Times New Roman"/>
          <w:sz w:val="28"/>
          <w:szCs w:val="28"/>
        </w:rPr>
        <w:t xml:space="preserve">Глава </w:t>
      </w:r>
      <w:r w:rsidR="002A43AF">
        <w:rPr>
          <w:rFonts w:ascii="Times New Roman" w:hAnsi="Times New Roman"/>
          <w:sz w:val="28"/>
          <w:szCs w:val="28"/>
        </w:rPr>
        <w:t>Перелешинского</w:t>
      </w:r>
    </w:p>
    <w:p w:rsidR="007753FE" w:rsidRPr="00FE62FB" w:rsidRDefault="002A43AF" w:rsidP="00FE62F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 </w:t>
      </w:r>
      <w:r w:rsidR="007753FE" w:rsidRPr="00FE62FB">
        <w:rPr>
          <w:rFonts w:ascii="Times New Roman" w:hAnsi="Times New Roman"/>
          <w:sz w:val="28"/>
          <w:szCs w:val="28"/>
        </w:rPr>
        <w:t xml:space="preserve"> поселения</w:t>
      </w:r>
      <w:r w:rsidR="00FE62FB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Н.И. Чесноков</w:t>
      </w:r>
    </w:p>
    <w:sectPr w:rsidR="007753FE" w:rsidRPr="00FE62FB" w:rsidSect="00FE62FB">
      <w:pgSz w:w="11900" w:h="16800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27B" w:rsidRDefault="004B727B">
      <w:r>
        <w:separator/>
      </w:r>
    </w:p>
  </w:endnote>
  <w:endnote w:type="continuationSeparator" w:id="0">
    <w:p w:rsidR="004B727B" w:rsidRDefault="004B7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27B" w:rsidRDefault="004B727B">
      <w:r>
        <w:separator/>
      </w:r>
    </w:p>
  </w:footnote>
  <w:footnote w:type="continuationSeparator" w:id="0">
    <w:p w:rsidR="004B727B" w:rsidRDefault="004B7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9B252C"/>
    <w:rsid w:val="00037F33"/>
    <w:rsid w:val="00062F77"/>
    <w:rsid w:val="000B6B8B"/>
    <w:rsid w:val="001C470F"/>
    <w:rsid w:val="002A43AF"/>
    <w:rsid w:val="003233E9"/>
    <w:rsid w:val="0032611E"/>
    <w:rsid w:val="003955DB"/>
    <w:rsid w:val="003F1191"/>
    <w:rsid w:val="004B727B"/>
    <w:rsid w:val="005131D5"/>
    <w:rsid w:val="006D42E4"/>
    <w:rsid w:val="00760C1B"/>
    <w:rsid w:val="007753FE"/>
    <w:rsid w:val="00824394"/>
    <w:rsid w:val="0097134D"/>
    <w:rsid w:val="009B252C"/>
    <w:rsid w:val="009C5429"/>
    <w:rsid w:val="00A7676F"/>
    <w:rsid w:val="00AE79D2"/>
    <w:rsid w:val="00B3259D"/>
    <w:rsid w:val="00BC063E"/>
    <w:rsid w:val="00D66284"/>
    <w:rsid w:val="00DD2EA1"/>
    <w:rsid w:val="00E36F8B"/>
    <w:rsid w:val="00FE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233E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233E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233E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233E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233E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66284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D66284"/>
    <w:rPr>
      <w:b w:val="0"/>
      <w:bCs w:val="0"/>
      <w:color w:val="106BBE"/>
    </w:rPr>
  </w:style>
  <w:style w:type="character" w:customStyle="1" w:styleId="10">
    <w:name w:val="Заголовок 1 Знак"/>
    <w:aliases w:val="!Части документа Знак"/>
    <w:link w:val="1"/>
    <w:rsid w:val="00D6628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D6628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D66284"/>
    <w:rPr>
      <w:rFonts w:ascii="Arial" w:hAnsi="Arial" w:cs="Arial"/>
      <w:b/>
      <w:bCs/>
      <w:sz w:val="28"/>
      <w:szCs w:val="26"/>
    </w:rPr>
  </w:style>
  <w:style w:type="paragraph" w:customStyle="1" w:styleId="a5">
    <w:name w:val="Нормальный (таблица)"/>
    <w:basedOn w:val="a"/>
    <w:next w:val="a"/>
    <w:uiPriority w:val="99"/>
    <w:rsid w:val="00D66284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D66284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D66284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rsid w:val="00D66284"/>
    <w:pPr>
      <w:tabs>
        <w:tab w:val="center" w:pos="4677"/>
        <w:tab w:val="right" w:pos="9355"/>
      </w:tabs>
    </w:pPr>
    <w:rPr>
      <w:rFonts w:ascii="Times New Roman CYR" w:hAnsi="Times New Roman CYR"/>
    </w:rPr>
  </w:style>
  <w:style w:type="character" w:customStyle="1" w:styleId="a9">
    <w:name w:val="Верхний колонтитул Знак"/>
    <w:link w:val="a8"/>
    <w:uiPriority w:val="99"/>
    <w:rsid w:val="00D66284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66284"/>
    <w:pPr>
      <w:tabs>
        <w:tab w:val="center" w:pos="4677"/>
        <w:tab w:val="right" w:pos="9355"/>
      </w:tabs>
    </w:pPr>
    <w:rPr>
      <w:rFonts w:ascii="Times New Roman CYR" w:hAnsi="Times New Roman CYR"/>
    </w:rPr>
  </w:style>
  <w:style w:type="character" w:customStyle="1" w:styleId="ab">
    <w:name w:val="Нижний колонтитул Знак"/>
    <w:link w:val="aa"/>
    <w:uiPriority w:val="99"/>
    <w:rsid w:val="00D66284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D2EA1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DD2EA1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D42E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233E9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3233E9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basedOn w:val="a0"/>
    <w:link w:val="ae"/>
    <w:semiHidden/>
    <w:rsid w:val="006D42E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233E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0">
    <w:name w:val="Hyperlink"/>
    <w:basedOn w:val="a0"/>
    <w:rsid w:val="003233E9"/>
    <w:rPr>
      <w:color w:val="0000FF"/>
      <w:u w:val="none"/>
    </w:rPr>
  </w:style>
  <w:style w:type="paragraph" w:customStyle="1" w:styleId="Application">
    <w:name w:val="Application!Приложение"/>
    <w:rsid w:val="003233E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233E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233E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233E9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af1">
    <w:name w:val="List Paragraph"/>
    <w:basedOn w:val="a"/>
    <w:uiPriority w:val="34"/>
    <w:qFormat/>
    <w:rsid w:val="00FE62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06CD9-9280-40F9-B80A-F0EAAB696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dc:description>Документ экспортирован из системы ГАРАНТ</dc:description>
  <cp:lastModifiedBy>ПГП</cp:lastModifiedBy>
  <cp:revision>8</cp:revision>
  <cp:lastPrinted>2021-03-25T05:13:00Z</cp:lastPrinted>
  <dcterms:created xsi:type="dcterms:W3CDTF">2021-02-15T11:59:00Z</dcterms:created>
  <dcterms:modified xsi:type="dcterms:W3CDTF">2021-03-25T05:14:00Z</dcterms:modified>
</cp:coreProperties>
</file>