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79" w:rsidRPr="00F35B23" w:rsidRDefault="00E16F79" w:rsidP="00E16F79">
      <w:pPr>
        <w:tabs>
          <w:tab w:val="left" w:pos="2460"/>
        </w:tabs>
        <w:jc w:val="right"/>
        <w:rPr>
          <w:sz w:val="24"/>
          <w:szCs w:val="24"/>
        </w:rPr>
      </w:pPr>
      <w:r w:rsidRPr="00F35B23">
        <w:rPr>
          <w:sz w:val="24"/>
          <w:szCs w:val="24"/>
        </w:rPr>
        <w:t>ПРОЕКТ</w:t>
      </w:r>
    </w:p>
    <w:p w:rsidR="00E16F79" w:rsidRPr="00F35B23" w:rsidRDefault="00E16F79" w:rsidP="00E16F79">
      <w:pPr>
        <w:tabs>
          <w:tab w:val="left" w:pos="2460"/>
        </w:tabs>
        <w:jc w:val="right"/>
        <w:rPr>
          <w:sz w:val="24"/>
          <w:szCs w:val="24"/>
        </w:rPr>
      </w:pPr>
      <w:r w:rsidRPr="00F35B23">
        <w:rPr>
          <w:sz w:val="24"/>
          <w:szCs w:val="24"/>
        </w:rPr>
        <w:t>УТВЕРЖДЕНА</w:t>
      </w:r>
    </w:p>
    <w:p w:rsidR="00E16F79" w:rsidRPr="00F35B23" w:rsidRDefault="00E16F79" w:rsidP="00E16F79">
      <w:pPr>
        <w:tabs>
          <w:tab w:val="left" w:pos="2460"/>
        </w:tabs>
        <w:jc w:val="right"/>
        <w:rPr>
          <w:sz w:val="24"/>
          <w:szCs w:val="24"/>
        </w:rPr>
      </w:pPr>
      <w:r w:rsidRPr="00F35B23">
        <w:rPr>
          <w:sz w:val="24"/>
          <w:szCs w:val="24"/>
        </w:rPr>
        <w:t xml:space="preserve"> постановлением администрации</w:t>
      </w:r>
    </w:p>
    <w:p w:rsidR="00E16F79" w:rsidRPr="00F35B23" w:rsidRDefault="00E16F79" w:rsidP="00E16F79">
      <w:pPr>
        <w:tabs>
          <w:tab w:val="left" w:pos="2460"/>
        </w:tabs>
        <w:jc w:val="right"/>
        <w:rPr>
          <w:sz w:val="24"/>
          <w:szCs w:val="24"/>
        </w:rPr>
      </w:pPr>
      <w:r w:rsidRPr="00F35B23">
        <w:rPr>
          <w:sz w:val="24"/>
          <w:szCs w:val="24"/>
        </w:rPr>
        <w:t>Перелешинского городского поселения</w:t>
      </w:r>
    </w:p>
    <w:p w:rsidR="00E16F79" w:rsidRPr="00F35B23" w:rsidRDefault="00E16F79" w:rsidP="00E16F79">
      <w:pPr>
        <w:tabs>
          <w:tab w:val="left" w:pos="2460"/>
        </w:tabs>
        <w:jc w:val="right"/>
        <w:rPr>
          <w:sz w:val="24"/>
          <w:szCs w:val="24"/>
        </w:rPr>
      </w:pPr>
      <w:r w:rsidRPr="00F35B23">
        <w:rPr>
          <w:sz w:val="24"/>
          <w:szCs w:val="24"/>
        </w:rPr>
        <w:t>Панинского муниципального района</w:t>
      </w:r>
    </w:p>
    <w:p w:rsidR="00E16F79" w:rsidRPr="00F35B23" w:rsidRDefault="00E16F79" w:rsidP="00E16F79">
      <w:pPr>
        <w:tabs>
          <w:tab w:val="left" w:pos="2460"/>
        </w:tabs>
        <w:jc w:val="right"/>
        <w:rPr>
          <w:sz w:val="24"/>
          <w:szCs w:val="24"/>
        </w:rPr>
      </w:pPr>
      <w:r w:rsidRPr="00F35B23">
        <w:rPr>
          <w:sz w:val="24"/>
          <w:szCs w:val="24"/>
        </w:rPr>
        <w:t>от «___»________20__ г. № ___</w:t>
      </w:r>
    </w:p>
    <w:p w:rsidR="00E16F79" w:rsidRPr="00F35B23" w:rsidRDefault="00E16F79" w:rsidP="00E16F79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E16F79" w:rsidRPr="00F35B23" w:rsidRDefault="00E16F79" w:rsidP="00E16F79">
      <w:pPr>
        <w:tabs>
          <w:tab w:val="left" w:pos="2460"/>
        </w:tabs>
        <w:jc w:val="center"/>
        <w:rPr>
          <w:b/>
          <w:sz w:val="24"/>
          <w:szCs w:val="24"/>
        </w:rPr>
      </w:pPr>
      <w:r w:rsidRPr="00F35B23">
        <w:rPr>
          <w:b/>
          <w:sz w:val="24"/>
          <w:szCs w:val="24"/>
        </w:rPr>
        <w:t>МУНИЦИПАЛЬНАЯ ПРОГРАММА</w:t>
      </w:r>
    </w:p>
    <w:p w:rsidR="00E16F79" w:rsidRPr="00F35B23" w:rsidRDefault="00E16F79" w:rsidP="00E16F79">
      <w:pPr>
        <w:tabs>
          <w:tab w:val="left" w:pos="2460"/>
        </w:tabs>
        <w:jc w:val="center"/>
        <w:rPr>
          <w:b/>
          <w:sz w:val="24"/>
          <w:szCs w:val="24"/>
        </w:rPr>
      </w:pPr>
      <w:r w:rsidRPr="00F35B23">
        <w:rPr>
          <w:b/>
          <w:sz w:val="24"/>
          <w:szCs w:val="24"/>
        </w:rPr>
        <w:t>Перелешинского городского поселения Панинского муниципального района Воронежской области «</w:t>
      </w:r>
      <w:r w:rsidRPr="00E16F79">
        <w:rPr>
          <w:b/>
          <w:sz w:val="24"/>
          <w:szCs w:val="24"/>
        </w:rPr>
        <w:t>Развитие транспортной системы</w:t>
      </w:r>
      <w:r w:rsidRPr="00F35B23">
        <w:rPr>
          <w:b/>
          <w:sz w:val="24"/>
          <w:szCs w:val="24"/>
        </w:rPr>
        <w:t>»</w:t>
      </w:r>
    </w:p>
    <w:p w:rsidR="00E16F79" w:rsidRPr="00F35B23" w:rsidRDefault="00E16F79" w:rsidP="00E16F79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E16F79" w:rsidRPr="00F35B23" w:rsidRDefault="00E16F79" w:rsidP="00E16F79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E16F79" w:rsidRPr="00F35B23" w:rsidRDefault="00E16F79" w:rsidP="00E16F79">
      <w:pPr>
        <w:tabs>
          <w:tab w:val="left" w:pos="2460"/>
        </w:tabs>
        <w:jc w:val="center"/>
        <w:rPr>
          <w:sz w:val="24"/>
          <w:szCs w:val="24"/>
        </w:rPr>
      </w:pPr>
      <w:r w:rsidRPr="00F35B23">
        <w:rPr>
          <w:sz w:val="24"/>
          <w:szCs w:val="24"/>
        </w:rPr>
        <w:t xml:space="preserve">ПАСПОРТ  </w:t>
      </w:r>
    </w:p>
    <w:p w:rsidR="00E16F79" w:rsidRDefault="00E16F79" w:rsidP="00E16F79">
      <w:pPr>
        <w:tabs>
          <w:tab w:val="left" w:pos="2460"/>
        </w:tabs>
        <w:jc w:val="center"/>
        <w:rPr>
          <w:b/>
          <w:sz w:val="24"/>
          <w:szCs w:val="24"/>
        </w:rPr>
      </w:pPr>
      <w:r w:rsidRPr="00F35B23">
        <w:rPr>
          <w:b/>
          <w:sz w:val="24"/>
          <w:szCs w:val="24"/>
        </w:rPr>
        <w:t>муниципальной программы Пере</w:t>
      </w:r>
      <w:r>
        <w:rPr>
          <w:b/>
          <w:sz w:val="24"/>
          <w:szCs w:val="24"/>
        </w:rPr>
        <w:t>лешинского городского поселения</w:t>
      </w:r>
    </w:p>
    <w:p w:rsidR="00E16F79" w:rsidRPr="00F35B23" w:rsidRDefault="00E16F79" w:rsidP="00E16F79">
      <w:pPr>
        <w:tabs>
          <w:tab w:val="left" w:pos="2460"/>
        </w:tabs>
        <w:jc w:val="center"/>
        <w:rPr>
          <w:b/>
          <w:sz w:val="24"/>
          <w:szCs w:val="24"/>
        </w:rPr>
      </w:pPr>
      <w:r w:rsidRPr="00F35B23">
        <w:rPr>
          <w:b/>
          <w:sz w:val="24"/>
          <w:szCs w:val="24"/>
        </w:rPr>
        <w:t>Панинского муниципального района Воронежской области</w:t>
      </w:r>
    </w:p>
    <w:p w:rsidR="00E16F79" w:rsidRDefault="00E16F79" w:rsidP="00E16F79">
      <w:pPr>
        <w:tabs>
          <w:tab w:val="left" w:pos="24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E16F79">
        <w:rPr>
          <w:b/>
          <w:sz w:val="24"/>
          <w:szCs w:val="24"/>
        </w:rPr>
        <w:t>Развитие транспортной системы</w:t>
      </w:r>
      <w:r w:rsidRPr="00F35B23">
        <w:rPr>
          <w:b/>
          <w:sz w:val="24"/>
          <w:szCs w:val="24"/>
        </w:rPr>
        <w:t>»</w:t>
      </w:r>
    </w:p>
    <w:tbl>
      <w:tblPr>
        <w:tblStyle w:val="a3"/>
        <w:tblW w:w="9865" w:type="dxa"/>
        <w:tblLook w:val="04A0"/>
      </w:tblPr>
      <w:tblGrid>
        <w:gridCol w:w="4309"/>
        <w:gridCol w:w="5556"/>
      </w:tblGrid>
      <w:tr w:rsidR="00E16F79" w:rsidRPr="00A92329" w:rsidTr="004E7FCD">
        <w:trPr>
          <w:trHeight w:val="720"/>
        </w:trPr>
        <w:tc>
          <w:tcPr>
            <w:tcW w:w="4309" w:type="dxa"/>
            <w:hideMark/>
          </w:tcPr>
          <w:p w:rsidR="00E16F79" w:rsidRPr="00A92329" w:rsidRDefault="00E16F79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bookmarkStart w:id="0" w:name="_GoBack"/>
            <w:bookmarkStart w:id="1" w:name="RANGE!A1:B17"/>
            <w:bookmarkEnd w:id="1"/>
            <w:r w:rsidRPr="00A9232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556" w:type="dxa"/>
            <w:noWrap/>
            <w:hideMark/>
          </w:tcPr>
          <w:p w:rsidR="00E16F79" w:rsidRPr="00A92329" w:rsidRDefault="00E16F79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 w:rsidRPr="00EF1C23">
              <w:rPr>
                <w:sz w:val="24"/>
                <w:szCs w:val="24"/>
              </w:rPr>
              <w:t>Администрация Перелешинского городского поселения Панинского муниципального района Воронежской области</w:t>
            </w:r>
          </w:p>
        </w:tc>
      </w:tr>
      <w:tr w:rsidR="00E16F79" w:rsidRPr="00A92329" w:rsidTr="004E7FCD">
        <w:trPr>
          <w:trHeight w:val="720"/>
        </w:trPr>
        <w:tc>
          <w:tcPr>
            <w:tcW w:w="4309" w:type="dxa"/>
            <w:hideMark/>
          </w:tcPr>
          <w:p w:rsidR="00E16F79" w:rsidRPr="00A92329" w:rsidRDefault="00E16F79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556" w:type="dxa"/>
            <w:hideMark/>
          </w:tcPr>
          <w:p w:rsidR="00E16F79" w:rsidRPr="00A92329" w:rsidRDefault="00E16F79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 w:rsidRPr="00EF1C23">
              <w:rPr>
                <w:sz w:val="24"/>
                <w:szCs w:val="24"/>
              </w:rPr>
              <w:t>Администрация Перелешинского городского поселения Панинского муниципального района Воронежской области</w:t>
            </w:r>
          </w:p>
        </w:tc>
      </w:tr>
      <w:tr w:rsidR="00E16F79" w:rsidRPr="00A92329" w:rsidTr="004E7FCD">
        <w:trPr>
          <w:trHeight w:val="720"/>
        </w:trPr>
        <w:tc>
          <w:tcPr>
            <w:tcW w:w="4309" w:type="dxa"/>
            <w:hideMark/>
          </w:tcPr>
          <w:p w:rsidR="00E16F79" w:rsidRPr="00A92329" w:rsidRDefault="00E16F79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556" w:type="dxa"/>
            <w:hideMark/>
          </w:tcPr>
          <w:p w:rsidR="00E16F79" w:rsidRPr="00A92329" w:rsidRDefault="00E16F79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 w:rsidRPr="00EF1C23">
              <w:rPr>
                <w:sz w:val="24"/>
                <w:szCs w:val="24"/>
              </w:rPr>
              <w:t>Администрация Перелешинского городского поселения Панинского муниципального района Воронежской области</w:t>
            </w:r>
          </w:p>
        </w:tc>
      </w:tr>
      <w:tr w:rsidR="00E16F79" w:rsidRPr="00A92329" w:rsidTr="004E7FCD">
        <w:trPr>
          <w:trHeight w:val="720"/>
        </w:trPr>
        <w:tc>
          <w:tcPr>
            <w:tcW w:w="4309" w:type="dxa"/>
            <w:hideMark/>
          </w:tcPr>
          <w:p w:rsidR="00E16F79" w:rsidRPr="00A92329" w:rsidRDefault="00E16F79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556" w:type="dxa"/>
            <w:hideMark/>
          </w:tcPr>
          <w:p w:rsidR="00E16F79" w:rsidRDefault="00F630D6" w:rsidP="00F630D6">
            <w:pPr>
              <w:tabs>
                <w:tab w:val="left" w:pos="2460"/>
              </w:tabs>
              <w:rPr>
                <w:b/>
                <w:sz w:val="24"/>
                <w:szCs w:val="24"/>
                <w:u w:val="single"/>
              </w:rPr>
            </w:pPr>
            <w:r w:rsidRPr="00F630D6">
              <w:rPr>
                <w:b/>
                <w:sz w:val="24"/>
                <w:szCs w:val="24"/>
                <w:u w:val="single"/>
              </w:rPr>
              <w:t xml:space="preserve">Подпрограмма 1. </w:t>
            </w:r>
            <w:r w:rsidR="00E16F79" w:rsidRPr="00F630D6">
              <w:rPr>
                <w:b/>
                <w:sz w:val="24"/>
                <w:szCs w:val="24"/>
                <w:u w:val="single"/>
              </w:rPr>
              <w:t>Дорожное хозяйство</w:t>
            </w:r>
            <w:r w:rsidRPr="00F630D6">
              <w:rPr>
                <w:b/>
                <w:sz w:val="24"/>
                <w:szCs w:val="24"/>
                <w:u w:val="single"/>
              </w:rPr>
              <w:t>.</w:t>
            </w:r>
          </w:p>
          <w:p w:rsidR="00F630D6" w:rsidRPr="00F630D6" w:rsidRDefault="00F630D6" w:rsidP="00F630D6">
            <w:pPr>
              <w:tabs>
                <w:tab w:val="left" w:pos="2460"/>
              </w:tabs>
              <w:rPr>
                <w:b/>
                <w:sz w:val="24"/>
                <w:szCs w:val="24"/>
                <w:u w:val="single"/>
              </w:rPr>
            </w:pPr>
          </w:p>
          <w:p w:rsidR="00E16F79" w:rsidRDefault="00E16F79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630D6">
              <w:rPr>
                <w:b/>
                <w:sz w:val="24"/>
                <w:szCs w:val="24"/>
                <w:u w:val="single"/>
              </w:rPr>
              <w:t>Основное мероприятие</w:t>
            </w:r>
            <w:r w:rsidR="00F630D6" w:rsidRPr="00F630D6">
              <w:rPr>
                <w:b/>
                <w:sz w:val="24"/>
                <w:szCs w:val="24"/>
                <w:u w:val="single"/>
              </w:rPr>
              <w:t xml:space="preserve"> 1.</w:t>
            </w:r>
            <w:r w:rsidR="00F630D6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Текущий ремонт и содержание автомобильных дорог общег</w:t>
            </w:r>
            <w:r w:rsidR="00F630D6">
              <w:rPr>
                <w:sz w:val="24"/>
                <w:szCs w:val="24"/>
              </w:rPr>
              <w:t>о пользования местного значения.</w:t>
            </w:r>
          </w:p>
          <w:p w:rsidR="00E16F79" w:rsidRDefault="00F630D6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C82E6D">
              <w:rPr>
                <w:sz w:val="24"/>
                <w:szCs w:val="24"/>
                <w:u w:val="single"/>
              </w:rPr>
              <w:t>Мероприятие 1</w:t>
            </w:r>
            <w:r w:rsidRPr="00C82E6D">
              <w:rPr>
                <w:sz w:val="24"/>
                <w:szCs w:val="24"/>
              </w:rPr>
              <w:t>:</w:t>
            </w:r>
            <w:r w:rsidRPr="004C3B24">
              <w:rPr>
                <w:sz w:val="24"/>
                <w:szCs w:val="24"/>
              </w:rPr>
              <w:t xml:space="preserve"> </w:t>
            </w:r>
            <w:r w:rsidRPr="00F630D6">
              <w:rPr>
                <w:sz w:val="24"/>
                <w:szCs w:val="24"/>
              </w:rPr>
              <w:t>Мероприятия по развитию сети автомобильных дорог общего пользования  местного значения (Закупка товаров, работ и услуг для государственных (муниципальных) нужд</w:t>
            </w:r>
            <w:r>
              <w:rPr>
                <w:sz w:val="24"/>
                <w:szCs w:val="24"/>
              </w:rPr>
              <w:t>.</w:t>
            </w:r>
          </w:p>
          <w:p w:rsidR="00E16F79" w:rsidRDefault="00F630D6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C82E6D">
              <w:rPr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sz w:val="24"/>
                <w:szCs w:val="24"/>
                <w:u w:val="single"/>
              </w:rPr>
              <w:t>2</w:t>
            </w:r>
            <w:r w:rsidRPr="00C82E6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М</w:t>
            </w:r>
            <w:r w:rsidR="00E16F79">
              <w:rPr>
                <w:sz w:val="24"/>
                <w:szCs w:val="24"/>
              </w:rPr>
              <w:t>ероприятия в области дорожного хозяйства в части уплаты</w:t>
            </w:r>
            <w:r>
              <w:rPr>
                <w:sz w:val="24"/>
                <w:szCs w:val="24"/>
              </w:rPr>
              <w:t xml:space="preserve"> налогов </w:t>
            </w:r>
            <w:r w:rsidR="00E16F79">
              <w:rPr>
                <w:sz w:val="24"/>
                <w:szCs w:val="24"/>
              </w:rPr>
              <w:t>(Иные бюджетные ассигнования)</w:t>
            </w:r>
            <w:r>
              <w:rPr>
                <w:sz w:val="24"/>
                <w:szCs w:val="24"/>
              </w:rPr>
              <w:t>.</w:t>
            </w:r>
          </w:p>
          <w:p w:rsidR="00F630D6" w:rsidRDefault="00F630D6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  <w:p w:rsidR="00E16F79" w:rsidRDefault="00E16F79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630D6">
              <w:rPr>
                <w:b/>
                <w:sz w:val="24"/>
                <w:szCs w:val="24"/>
                <w:u w:val="single"/>
              </w:rPr>
              <w:t>Основное мероприятие</w:t>
            </w:r>
            <w:r w:rsidR="00F630D6" w:rsidRPr="00F630D6">
              <w:rPr>
                <w:b/>
                <w:sz w:val="24"/>
                <w:szCs w:val="24"/>
                <w:u w:val="single"/>
              </w:rPr>
              <w:t xml:space="preserve"> 2.</w:t>
            </w:r>
            <w:r w:rsidR="00F630D6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Ремонт и содержание дворовых территорий многоквартирных домов, </w:t>
            </w:r>
            <w:r w:rsidR="00F630D6">
              <w:rPr>
                <w:sz w:val="24"/>
                <w:szCs w:val="24"/>
              </w:rPr>
              <w:t xml:space="preserve">проездов к дворовым территориям </w:t>
            </w:r>
            <w:r>
              <w:rPr>
                <w:sz w:val="24"/>
                <w:szCs w:val="24"/>
              </w:rPr>
              <w:t>многоквар</w:t>
            </w:r>
            <w:r w:rsidR="00F630D6">
              <w:rPr>
                <w:sz w:val="24"/>
                <w:szCs w:val="24"/>
              </w:rPr>
              <w:t>тирных домов населенных пунктов.</w:t>
            </w:r>
          </w:p>
          <w:p w:rsidR="00F630D6" w:rsidRDefault="00F630D6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C82E6D">
              <w:rPr>
                <w:sz w:val="24"/>
                <w:szCs w:val="24"/>
                <w:u w:val="single"/>
              </w:rPr>
              <w:t>Мероприятие 1</w:t>
            </w:r>
            <w:r w:rsidRPr="00C82E6D">
              <w:rPr>
                <w:sz w:val="24"/>
                <w:szCs w:val="24"/>
              </w:rPr>
              <w:t>:</w:t>
            </w:r>
            <w:r w:rsidRPr="004C3B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F630D6">
              <w:rPr>
                <w:sz w:val="24"/>
                <w:szCs w:val="24"/>
              </w:rPr>
              <w:t>лагоустройств</w:t>
            </w:r>
            <w:r>
              <w:rPr>
                <w:sz w:val="24"/>
                <w:szCs w:val="24"/>
              </w:rPr>
              <w:t>о</w:t>
            </w:r>
            <w:r w:rsidRPr="00F630D6">
              <w:rPr>
                <w:sz w:val="24"/>
                <w:szCs w:val="24"/>
              </w:rPr>
              <w:t xml:space="preserve"> дворовых территорий многоквартирных домов (Закупка товаров, работ и услуг для государственных (муниципальных) нужд)</w:t>
            </w:r>
            <w:r>
              <w:rPr>
                <w:sz w:val="24"/>
                <w:szCs w:val="24"/>
              </w:rPr>
              <w:t>.</w:t>
            </w:r>
          </w:p>
          <w:p w:rsidR="00F630D6" w:rsidRDefault="00F630D6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  <w:p w:rsidR="00E16F79" w:rsidRDefault="00E16F79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630D6">
              <w:rPr>
                <w:b/>
                <w:sz w:val="24"/>
                <w:szCs w:val="24"/>
                <w:u w:val="single"/>
              </w:rPr>
              <w:t>Основное мероприятие</w:t>
            </w:r>
            <w:r w:rsidR="00F630D6" w:rsidRPr="00F630D6">
              <w:rPr>
                <w:b/>
                <w:sz w:val="24"/>
                <w:szCs w:val="24"/>
                <w:u w:val="single"/>
              </w:rPr>
              <w:t xml:space="preserve"> 3.</w:t>
            </w:r>
            <w:r w:rsidR="00F630D6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</w:t>
            </w:r>
            <w:r w:rsidR="00F630D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 повышению безопасности дорожного движения на автомобильных дорогах; охрана жизни, здоровья и имущества гражда</w:t>
            </w:r>
            <w:r w:rsidR="00F630D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, защита их прав и законных интересов; предупреждение опасного поведения </w:t>
            </w:r>
            <w:r>
              <w:rPr>
                <w:sz w:val="24"/>
                <w:szCs w:val="24"/>
              </w:rPr>
              <w:lastRenderedPageBreak/>
              <w:t>участников дорожного движения и профилактика ДТП; сокращение дорожно-транспортного травматизма</w:t>
            </w:r>
            <w:r w:rsidR="00F630D6">
              <w:rPr>
                <w:sz w:val="24"/>
                <w:szCs w:val="24"/>
              </w:rPr>
              <w:t>.</w:t>
            </w:r>
          </w:p>
          <w:p w:rsidR="00E16F79" w:rsidRPr="00A92329" w:rsidRDefault="00F630D6" w:rsidP="004E7FCD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F630D6">
              <w:rPr>
                <w:sz w:val="24"/>
                <w:szCs w:val="24"/>
                <w:u w:val="single"/>
              </w:rPr>
              <w:t>Мероприятие 1</w:t>
            </w:r>
            <w:r>
              <w:rPr>
                <w:sz w:val="24"/>
                <w:szCs w:val="24"/>
              </w:rPr>
              <w:t>:</w:t>
            </w:r>
            <w:r w:rsidRPr="00F630D6">
              <w:rPr>
                <w:sz w:val="24"/>
                <w:szCs w:val="24"/>
              </w:rPr>
              <w:t xml:space="preserve"> </w:t>
            </w:r>
            <w:r w:rsidR="004E7FCD">
              <w:rPr>
                <w:sz w:val="24"/>
                <w:szCs w:val="24"/>
              </w:rPr>
              <w:t>О</w:t>
            </w:r>
            <w:r w:rsidRPr="00F630D6">
              <w:rPr>
                <w:sz w:val="24"/>
                <w:szCs w:val="24"/>
              </w:rPr>
              <w:t>беспечени</w:t>
            </w:r>
            <w:r w:rsidR="004E7FCD">
              <w:rPr>
                <w:sz w:val="24"/>
                <w:szCs w:val="24"/>
              </w:rPr>
              <w:t>е</w:t>
            </w:r>
            <w:r w:rsidRPr="00F630D6">
              <w:rPr>
                <w:sz w:val="24"/>
                <w:szCs w:val="24"/>
              </w:rPr>
              <w:t xml:space="preserve"> безопасности дорожного движения (Закупка товаров, работ и услуг для государственных (муниципальных) нужд)</w:t>
            </w:r>
            <w:r>
              <w:rPr>
                <w:sz w:val="24"/>
                <w:szCs w:val="24"/>
              </w:rPr>
              <w:t>.</w:t>
            </w:r>
          </w:p>
        </w:tc>
      </w:tr>
      <w:tr w:rsidR="00E16F79" w:rsidRPr="00A92329" w:rsidTr="004E7FCD">
        <w:trPr>
          <w:trHeight w:val="898"/>
        </w:trPr>
        <w:tc>
          <w:tcPr>
            <w:tcW w:w="4309" w:type="dxa"/>
            <w:hideMark/>
          </w:tcPr>
          <w:p w:rsidR="00E16F79" w:rsidRPr="00A92329" w:rsidRDefault="00E16F79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5556" w:type="dxa"/>
            <w:hideMark/>
          </w:tcPr>
          <w:p w:rsidR="00E16F79" w:rsidRPr="00A92329" w:rsidRDefault="004E7FCD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16F79" w:rsidRPr="00773D3A">
              <w:rPr>
                <w:sz w:val="24"/>
                <w:szCs w:val="24"/>
              </w:rPr>
              <w:t xml:space="preserve">азвитие и обеспечение устойчивого функционирования </w:t>
            </w:r>
            <w:r w:rsidR="00E16F79">
              <w:rPr>
                <w:sz w:val="24"/>
                <w:szCs w:val="24"/>
              </w:rPr>
              <w:t xml:space="preserve"> дорог  общего пользования местного значения</w:t>
            </w:r>
            <w:r>
              <w:rPr>
                <w:sz w:val="24"/>
                <w:szCs w:val="24"/>
              </w:rPr>
              <w:t xml:space="preserve"> </w:t>
            </w:r>
            <w:r w:rsidR="00E16F79">
              <w:rPr>
                <w:sz w:val="24"/>
                <w:szCs w:val="24"/>
              </w:rPr>
              <w:t>Перелешинского городского поселения</w:t>
            </w:r>
          </w:p>
        </w:tc>
      </w:tr>
      <w:tr w:rsidR="00E16F79" w:rsidRPr="00A92329" w:rsidTr="004E7FCD">
        <w:trPr>
          <w:trHeight w:val="360"/>
        </w:trPr>
        <w:tc>
          <w:tcPr>
            <w:tcW w:w="4309" w:type="dxa"/>
            <w:hideMark/>
          </w:tcPr>
          <w:p w:rsidR="00E16F79" w:rsidRPr="00A92329" w:rsidRDefault="00E16F79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556" w:type="dxa"/>
            <w:hideMark/>
          </w:tcPr>
          <w:p w:rsidR="00E16F79" w:rsidRPr="00773D3A" w:rsidRDefault="004E7FCD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16F79" w:rsidRPr="00773D3A">
              <w:rPr>
                <w:sz w:val="24"/>
                <w:szCs w:val="24"/>
              </w:rPr>
              <w:t>Обеспечение содержания, ремонта,</w:t>
            </w:r>
            <w:r w:rsidR="00E16F79">
              <w:rPr>
                <w:sz w:val="24"/>
                <w:szCs w:val="24"/>
              </w:rPr>
              <w:t xml:space="preserve"> капитального ремонта дорог общего пользования местного значения</w:t>
            </w:r>
            <w:r>
              <w:rPr>
                <w:sz w:val="24"/>
                <w:szCs w:val="24"/>
              </w:rPr>
              <w:t>.</w:t>
            </w:r>
          </w:p>
          <w:p w:rsidR="00E16F79" w:rsidRPr="00A92329" w:rsidRDefault="004E7FCD" w:rsidP="004E7FCD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</w:t>
            </w:r>
            <w:r w:rsidR="00E16F79" w:rsidRPr="00773D3A">
              <w:rPr>
                <w:sz w:val="24"/>
                <w:szCs w:val="24"/>
              </w:rPr>
              <w:t xml:space="preserve">оздание условий для обеспечения безопасности дорожного движения на </w:t>
            </w:r>
            <w:r w:rsidR="00E16F79">
              <w:rPr>
                <w:sz w:val="24"/>
                <w:szCs w:val="24"/>
              </w:rPr>
              <w:t xml:space="preserve">дорогах общего пользования местного значения Перелешинского городского </w:t>
            </w:r>
            <w:r w:rsidR="00E16F79" w:rsidRPr="00773D3A">
              <w:rPr>
                <w:sz w:val="24"/>
                <w:szCs w:val="24"/>
              </w:rPr>
              <w:t xml:space="preserve"> поселения .</w:t>
            </w:r>
          </w:p>
        </w:tc>
      </w:tr>
      <w:tr w:rsidR="00E16F79" w:rsidRPr="00A92329" w:rsidTr="004E7FCD">
        <w:trPr>
          <w:trHeight w:val="720"/>
        </w:trPr>
        <w:tc>
          <w:tcPr>
            <w:tcW w:w="4309" w:type="dxa"/>
            <w:hideMark/>
          </w:tcPr>
          <w:p w:rsidR="00E16F79" w:rsidRPr="00A92329" w:rsidRDefault="00E16F79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5556" w:type="dxa"/>
            <w:hideMark/>
          </w:tcPr>
          <w:p w:rsidR="00420887" w:rsidRPr="00420887" w:rsidRDefault="00420887" w:rsidP="00420887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420887">
              <w:rPr>
                <w:sz w:val="24"/>
                <w:szCs w:val="24"/>
              </w:rPr>
              <w:t xml:space="preserve">Доля протяженности улично-дорожной сети, не </w:t>
            </w:r>
          </w:p>
          <w:p w:rsidR="00420887" w:rsidRPr="00420887" w:rsidRDefault="00420887" w:rsidP="00420887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420887">
              <w:rPr>
                <w:sz w:val="24"/>
                <w:szCs w:val="24"/>
              </w:rPr>
              <w:t>О</w:t>
            </w:r>
            <w:r w:rsidRPr="00420887">
              <w:rPr>
                <w:sz w:val="24"/>
                <w:szCs w:val="24"/>
              </w:rPr>
              <w:t>твечающей</w:t>
            </w:r>
            <w:r>
              <w:rPr>
                <w:sz w:val="24"/>
                <w:szCs w:val="24"/>
              </w:rPr>
              <w:t xml:space="preserve"> </w:t>
            </w:r>
            <w:r w:rsidRPr="00420887">
              <w:rPr>
                <w:sz w:val="24"/>
                <w:szCs w:val="24"/>
              </w:rPr>
              <w:t xml:space="preserve">нормативным требованиям, в общей </w:t>
            </w:r>
          </w:p>
          <w:p w:rsidR="00E16F79" w:rsidRPr="00A92329" w:rsidRDefault="00420887" w:rsidP="00420887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420887">
              <w:rPr>
                <w:sz w:val="24"/>
                <w:szCs w:val="24"/>
              </w:rPr>
              <w:t>протяженности улично-дорожной сети, %</w:t>
            </w:r>
          </w:p>
        </w:tc>
      </w:tr>
      <w:tr w:rsidR="0004667B" w:rsidRPr="00A92329" w:rsidTr="004E7FCD">
        <w:trPr>
          <w:trHeight w:val="637"/>
        </w:trPr>
        <w:tc>
          <w:tcPr>
            <w:tcW w:w="4309" w:type="dxa"/>
            <w:hideMark/>
          </w:tcPr>
          <w:p w:rsidR="0004667B" w:rsidRPr="00EB796E" w:rsidRDefault="0004667B" w:rsidP="00DA58A0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EB796E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556" w:type="dxa"/>
            <w:hideMark/>
          </w:tcPr>
          <w:p w:rsidR="0004667B" w:rsidRPr="004C3B24" w:rsidRDefault="0004667B" w:rsidP="00DA58A0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4C3B24">
              <w:rPr>
                <w:sz w:val="24"/>
                <w:szCs w:val="24"/>
              </w:rPr>
              <w:t> 20</w:t>
            </w:r>
            <w:r>
              <w:rPr>
                <w:sz w:val="24"/>
                <w:szCs w:val="24"/>
              </w:rPr>
              <w:t>20</w:t>
            </w:r>
            <w:r w:rsidRPr="004C3B2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4C3B2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ы.</w:t>
            </w:r>
          </w:p>
        </w:tc>
      </w:tr>
      <w:tr w:rsidR="0004667B" w:rsidRPr="00A92329" w:rsidTr="004E7FCD">
        <w:trPr>
          <w:trHeight w:val="637"/>
        </w:trPr>
        <w:tc>
          <w:tcPr>
            <w:tcW w:w="4309" w:type="dxa"/>
            <w:hideMark/>
          </w:tcPr>
          <w:p w:rsidR="0004667B" w:rsidRPr="00EB796E" w:rsidRDefault="0004667B" w:rsidP="00DA58A0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EB796E"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556" w:type="dxa"/>
            <w:hideMark/>
          </w:tcPr>
          <w:p w:rsidR="0004667B" w:rsidRPr="00AA7DEF" w:rsidRDefault="0004667B" w:rsidP="00DA58A0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 xml:space="preserve">Общий объем финансирования за счет средств местного бюджета составляет </w:t>
            </w:r>
            <w:r w:rsidR="00B35F15">
              <w:rPr>
                <w:sz w:val="24"/>
                <w:szCs w:val="24"/>
              </w:rPr>
              <w:t>11 800</w:t>
            </w:r>
            <w:r w:rsidRPr="00AA7DEF">
              <w:rPr>
                <w:sz w:val="24"/>
                <w:szCs w:val="24"/>
              </w:rPr>
              <w:t>,0 тыс. рублей, в том числе по годам:</w:t>
            </w:r>
          </w:p>
          <w:p w:rsidR="0004667B" w:rsidRPr="00AA7DEF" w:rsidRDefault="0004667B" w:rsidP="00DA58A0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2 800</w:t>
            </w:r>
            <w:r w:rsidRPr="00AA7DEF">
              <w:rPr>
                <w:sz w:val="24"/>
                <w:szCs w:val="24"/>
              </w:rPr>
              <w:t>,0 тыс. рублей;</w:t>
            </w:r>
          </w:p>
          <w:p w:rsidR="0004667B" w:rsidRPr="00AA7DEF" w:rsidRDefault="0004667B" w:rsidP="00DA58A0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1 800</w:t>
            </w:r>
            <w:r w:rsidRPr="00AA7DEF">
              <w:rPr>
                <w:sz w:val="24"/>
                <w:szCs w:val="24"/>
              </w:rPr>
              <w:t>,0 тыс. рублей;</w:t>
            </w:r>
          </w:p>
          <w:p w:rsidR="0004667B" w:rsidRPr="00AA7DEF" w:rsidRDefault="0004667B" w:rsidP="00DA58A0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1 800</w:t>
            </w:r>
            <w:r w:rsidRPr="00AA7DEF">
              <w:rPr>
                <w:sz w:val="24"/>
                <w:szCs w:val="24"/>
              </w:rPr>
              <w:t>,0 тыс. рублей;</w:t>
            </w:r>
          </w:p>
          <w:p w:rsidR="0004667B" w:rsidRPr="00AA7DEF" w:rsidRDefault="0004667B" w:rsidP="00DA58A0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1 800</w:t>
            </w:r>
            <w:r w:rsidRPr="00AA7DEF">
              <w:rPr>
                <w:sz w:val="24"/>
                <w:szCs w:val="24"/>
              </w:rPr>
              <w:t>,0 тыс. рублей;</w:t>
            </w:r>
          </w:p>
          <w:p w:rsidR="0004667B" w:rsidRPr="00AA7DEF" w:rsidRDefault="0004667B" w:rsidP="00DA58A0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>2024 год –</w:t>
            </w:r>
            <w:r>
              <w:rPr>
                <w:sz w:val="24"/>
                <w:szCs w:val="24"/>
              </w:rPr>
              <w:t xml:space="preserve"> 1 800</w:t>
            </w:r>
            <w:r w:rsidRPr="00AA7DEF">
              <w:rPr>
                <w:sz w:val="24"/>
                <w:szCs w:val="24"/>
              </w:rPr>
              <w:t>,0 тыс. рублей;</w:t>
            </w:r>
          </w:p>
          <w:p w:rsidR="0004667B" w:rsidRPr="004C3B24" w:rsidRDefault="0004667B" w:rsidP="0004667B">
            <w:pPr>
              <w:tabs>
                <w:tab w:val="left" w:pos="2460"/>
              </w:tabs>
              <w:ind w:left="284"/>
              <w:rPr>
                <w:sz w:val="24"/>
                <w:szCs w:val="24"/>
              </w:rPr>
            </w:pPr>
            <w:r w:rsidRPr="00AA7DEF">
              <w:rPr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</w:t>
            </w:r>
            <w:r w:rsidRPr="00AA7DEF">
              <w:rPr>
                <w:sz w:val="24"/>
                <w:szCs w:val="24"/>
              </w:rPr>
              <w:t>,0 тыс. рублей.</w:t>
            </w:r>
          </w:p>
        </w:tc>
      </w:tr>
      <w:tr w:rsidR="00E16F79" w:rsidRPr="00A92329" w:rsidTr="004E7FCD">
        <w:trPr>
          <w:trHeight w:val="720"/>
        </w:trPr>
        <w:tc>
          <w:tcPr>
            <w:tcW w:w="4309" w:type="dxa"/>
            <w:hideMark/>
          </w:tcPr>
          <w:p w:rsidR="00E16F79" w:rsidRPr="00B35F15" w:rsidRDefault="00E16F79" w:rsidP="00F630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35F15">
              <w:rPr>
                <w:rFonts w:eastAsiaTheme="minorEastAsia"/>
                <w:sz w:val="24"/>
                <w:szCs w:val="24"/>
              </w:rPr>
              <w:t>Ожидаемые</w:t>
            </w:r>
            <w:r w:rsidR="00B35F15">
              <w:rPr>
                <w:rFonts w:eastAsiaTheme="minorEastAsia"/>
                <w:sz w:val="24"/>
                <w:szCs w:val="24"/>
              </w:rPr>
              <w:t xml:space="preserve"> непосредственные </w:t>
            </w:r>
            <w:r w:rsidRPr="00B35F15">
              <w:rPr>
                <w:rFonts w:eastAsiaTheme="minorEastAsia"/>
                <w:sz w:val="24"/>
                <w:szCs w:val="24"/>
              </w:rPr>
              <w:t>результаты реализации</w:t>
            </w:r>
            <w:r w:rsidR="00B35F15">
              <w:rPr>
                <w:rFonts w:eastAsiaTheme="minorEastAsia"/>
                <w:sz w:val="24"/>
                <w:szCs w:val="24"/>
              </w:rPr>
              <w:t xml:space="preserve"> </w:t>
            </w:r>
            <w:r w:rsidRPr="00B35F15">
              <w:rPr>
                <w:rFonts w:eastAsiaTheme="minorEastAsia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56" w:type="dxa"/>
            <w:hideMark/>
          </w:tcPr>
          <w:p w:rsidR="00E16F79" w:rsidRPr="00B35F15" w:rsidRDefault="00E16F79" w:rsidP="00F630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35F15">
              <w:rPr>
                <w:rFonts w:eastAsiaTheme="minorEastAsia"/>
                <w:sz w:val="24"/>
                <w:szCs w:val="24"/>
              </w:rPr>
              <w:t xml:space="preserve">1. </w:t>
            </w:r>
            <w:r w:rsidR="003A21D8">
              <w:rPr>
                <w:rFonts w:eastAsiaTheme="minorEastAsia"/>
                <w:sz w:val="24"/>
                <w:szCs w:val="24"/>
              </w:rPr>
              <w:t>С</w:t>
            </w:r>
            <w:r w:rsidR="003A21D8" w:rsidRPr="003A21D8">
              <w:rPr>
                <w:rFonts w:eastAsiaTheme="minorEastAsia"/>
                <w:sz w:val="24"/>
                <w:szCs w:val="24"/>
              </w:rPr>
              <w:t>окращение протяженности автомобильных дорог общего пользования местного значения с твердым покрытием и грунтовых, не отвечающих нормативным требованиям</w:t>
            </w:r>
            <w:r w:rsidRPr="00B35F15">
              <w:rPr>
                <w:rFonts w:eastAsiaTheme="minorEastAsia"/>
                <w:sz w:val="24"/>
                <w:szCs w:val="24"/>
              </w:rPr>
              <w:t>.</w:t>
            </w:r>
          </w:p>
          <w:p w:rsidR="00E16F79" w:rsidRPr="00B35F15" w:rsidRDefault="00E16F79" w:rsidP="004208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B35F15">
              <w:rPr>
                <w:rFonts w:eastAsiaTheme="minorEastAsia"/>
                <w:sz w:val="24"/>
                <w:szCs w:val="24"/>
              </w:rPr>
              <w:t>2. Приведение к 202</w:t>
            </w:r>
            <w:r w:rsidR="00420887">
              <w:rPr>
                <w:rFonts w:eastAsiaTheme="minorEastAsia"/>
                <w:sz w:val="24"/>
                <w:szCs w:val="24"/>
              </w:rPr>
              <w:t>5</w:t>
            </w:r>
            <w:r w:rsidRPr="00B35F15">
              <w:rPr>
                <w:rFonts w:eastAsiaTheme="minorEastAsia"/>
                <w:sz w:val="24"/>
                <w:szCs w:val="24"/>
              </w:rPr>
              <w:t xml:space="preserve"> г. протяженности автомобильных дорог общего пользования местного значения, на которых осуществляется круглогодичное содержание, в общей протяженности автомобильных дорог местного значения до 100%</w:t>
            </w:r>
            <w:r w:rsidR="00420887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695B8D" w:rsidRDefault="00695B8D" w:rsidP="00695B8D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3B4A92" w:rsidRPr="00F53E93" w:rsidRDefault="003B4A92" w:rsidP="003B4A92">
      <w:pPr>
        <w:jc w:val="center"/>
        <w:rPr>
          <w:sz w:val="24"/>
          <w:szCs w:val="24"/>
        </w:rPr>
      </w:pPr>
      <w:r w:rsidRPr="00F53E93">
        <w:rPr>
          <w:sz w:val="24"/>
          <w:szCs w:val="24"/>
        </w:rPr>
        <w:t xml:space="preserve">Раздел 1. Содержание проблемы и обоснование </w:t>
      </w:r>
    </w:p>
    <w:p w:rsidR="003B4A92" w:rsidRPr="00F53E93" w:rsidRDefault="003B4A92" w:rsidP="003B4A92">
      <w:pPr>
        <w:jc w:val="center"/>
        <w:rPr>
          <w:sz w:val="24"/>
          <w:szCs w:val="24"/>
        </w:rPr>
      </w:pPr>
      <w:r w:rsidRPr="00F53E93">
        <w:rPr>
          <w:sz w:val="24"/>
          <w:szCs w:val="24"/>
        </w:rPr>
        <w:t>необходимости ее решения программными методами</w:t>
      </w:r>
    </w:p>
    <w:p w:rsidR="003B4A92" w:rsidRPr="00F53E93" w:rsidRDefault="003B4A92" w:rsidP="003B4A92">
      <w:pPr>
        <w:ind w:firstLine="709"/>
        <w:jc w:val="both"/>
        <w:rPr>
          <w:sz w:val="24"/>
          <w:szCs w:val="24"/>
        </w:rPr>
      </w:pP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оказывает влияние на ее развитие.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Автомобильный</w:t>
      </w:r>
      <w:r w:rsidRPr="00A732F9">
        <w:rPr>
          <w:rFonts w:ascii="Times New Roman" w:hAnsi="Times New Roman" w:cs="Times New Roman"/>
          <w:sz w:val="24"/>
          <w:szCs w:val="24"/>
        </w:rPr>
        <w:t xml:space="preserve"> дороги, являясь сложными инженерно-техническими сооружениями, имеют ряд особенностей, а именно: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lastRenderedPageBreak/>
        <w:t>автомобильные дороги представляют собой материало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732F9">
        <w:rPr>
          <w:rFonts w:ascii="Times New Roman" w:hAnsi="Times New Roman" w:cs="Times New Roman"/>
          <w:sz w:val="24"/>
          <w:szCs w:val="24"/>
        </w:rPr>
        <w:t>мкие, трудоемкие линейные сооружения, содержание которых требует больших финансовых затрат;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реконструкция, капитальный ремонт, ремонт и содержание автомобильных дорог также требуют больших затрат.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Как и любой товар, автомобильная дорога обладает определенными потребительскими свойствами, а именно: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удобство и комфортность передвижения;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скорость движения;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пропускная способность;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безопасность движения;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экономичность движения;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долговечность;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стоимость содержания;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экологическая безопасность.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 xml:space="preserve">Одним из направлений деятельности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A732F9">
        <w:rPr>
          <w:rFonts w:ascii="Times New Roman" w:hAnsi="Times New Roman" w:cs="Times New Roman"/>
          <w:sz w:val="24"/>
          <w:szCs w:val="24"/>
        </w:rPr>
        <w:t xml:space="preserve"> по финансированию дорожного хозяйства является максимальное удовлетворение потребности населения и  в автомобильных дорогах с высокими потребительскими свойствами при минимальных и ограниченных финансовых ресурсах.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</w:t>
      </w:r>
      <w:r>
        <w:rPr>
          <w:rFonts w:ascii="Times New Roman" w:hAnsi="Times New Roman" w:cs="Times New Roman"/>
          <w:sz w:val="24"/>
          <w:szCs w:val="24"/>
        </w:rPr>
        <w:t>, который касается большого количества граждан,</w:t>
      </w:r>
      <w:r w:rsidRPr="00A732F9">
        <w:rPr>
          <w:rFonts w:ascii="Times New Roman" w:hAnsi="Times New Roman" w:cs="Times New Roman"/>
          <w:sz w:val="24"/>
          <w:szCs w:val="24"/>
        </w:rPr>
        <w:t xml:space="preserve"> трудно спрогнозировать. </w:t>
      </w:r>
      <w:r>
        <w:rPr>
          <w:rFonts w:ascii="Times New Roman" w:hAnsi="Times New Roman" w:cs="Times New Roman"/>
          <w:sz w:val="24"/>
          <w:szCs w:val="24"/>
        </w:rPr>
        <w:t xml:space="preserve"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</w:t>
      </w:r>
      <w:r w:rsidRPr="00A732F9">
        <w:rPr>
          <w:rFonts w:ascii="Times New Roman" w:hAnsi="Times New Roman" w:cs="Times New Roman"/>
          <w:sz w:val="24"/>
          <w:szCs w:val="24"/>
        </w:rPr>
        <w:t>Поэтому оценить их в количественных показателях пре</w:t>
      </w:r>
      <w:r>
        <w:rPr>
          <w:rFonts w:ascii="Times New Roman" w:hAnsi="Times New Roman" w:cs="Times New Roman"/>
          <w:sz w:val="24"/>
          <w:szCs w:val="24"/>
        </w:rPr>
        <w:t>дставляется не всегда возможным</w:t>
      </w:r>
      <w:r w:rsidRPr="00A732F9">
        <w:rPr>
          <w:rFonts w:ascii="Times New Roman" w:hAnsi="Times New Roman" w:cs="Times New Roman"/>
          <w:sz w:val="24"/>
          <w:szCs w:val="24"/>
        </w:rPr>
        <w:t>.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Показателями улучшения состояния дорожной сети являются: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снижение текущих издержек, в первую очередь для пользователей автомобильных дорог;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стимулирование общего экономического развития прилегающих территорий;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экономия времени как для перевозки пассажиров, так и для прохождения грузов, находящихся в пути;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снижение числа дорожно-транспортных происшествий и нанесенного материального ущерба;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повышение комфорта и удобства поездок.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 xml:space="preserve">В целом улучшение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2F9">
        <w:rPr>
          <w:rFonts w:ascii="Times New Roman" w:hAnsi="Times New Roman" w:cs="Times New Roman"/>
          <w:sz w:val="24"/>
          <w:szCs w:val="24"/>
        </w:rPr>
        <w:t>дорожных условий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32F9">
        <w:rPr>
          <w:rFonts w:ascii="Times New Roman" w:hAnsi="Times New Roman" w:cs="Times New Roman"/>
          <w:sz w:val="24"/>
          <w:szCs w:val="24"/>
        </w:rPr>
        <w:t xml:space="preserve"> приводит к: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сокращению времени на перевозки грузов и пассажиров (за счет увеличения скорости движения);</w:t>
      </w:r>
    </w:p>
    <w:p w:rsidR="003B4A92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3B4A92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спроса на услуги дорожного сервиса;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транспортной доступности;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снижению последствий стихийных бедствий;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сокращению числа дорожно-транспортных происшествий;</w:t>
      </w:r>
    </w:p>
    <w:p w:rsidR="003B4A92" w:rsidRPr="00A732F9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улучшению экологической ситуации (за счет роста скорости движения, уменьшения расхода ГСМ).</w:t>
      </w:r>
    </w:p>
    <w:p w:rsidR="003B4A92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обеспечение финансирования дорожного хозяйства является одной из важнейших задач, от успешного решения которой зависит успех развития экономики поселения.</w:t>
      </w:r>
    </w:p>
    <w:p w:rsidR="003B4A92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Автомобильные дороги имеют стратегическое значение для Перелешинского городского поселения. Они связывают территорию поселения,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</w:t>
      </w:r>
    </w:p>
    <w:p w:rsidR="003B4A92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Недостаточный уровень дорожной сети является одним из наиболее существенных ограничений темпов роста социально-экономического развития Перелешинского городского поселения, поэтому совершенствование  сети автомобильных дорог общего пользования местного значения имеет важное значение для поселения.</w:t>
      </w:r>
    </w:p>
    <w:p w:rsidR="003B4A92" w:rsidRDefault="003B4A92" w:rsidP="003B4A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4A92" w:rsidRDefault="003B4A92" w:rsidP="003B4A9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7122F" w:rsidRDefault="0017122F" w:rsidP="0017122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Проблемы развития сети автомобильных дорог общего пользования местного значения в Перелешинском городском поселении.</w:t>
      </w:r>
    </w:p>
    <w:p w:rsidR="0017122F" w:rsidRPr="00D27769" w:rsidRDefault="0017122F" w:rsidP="0017122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122F" w:rsidRPr="001737DB" w:rsidRDefault="0017122F" w:rsidP="001712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37DB">
        <w:rPr>
          <w:sz w:val="24"/>
          <w:szCs w:val="24"/>
        </w:rPr>
        <w:t xml:space="preserve">В настоящее время протяженность улично-дорожной сети муниципального образования </w:t>
      </w:r>
      <w:r>
        <w:rPr>
          <w:sz w:val="24"/>
          <w:szCs w:val="24"/>
        </w:rPr>
        <w:t>Перелешинское городскоеое</w:t>
      </w:r>
      <w:r w:rsidRPr="001737DB">
        <w:rPr>
          <w:sz w:val="24"/>
          <w:szCs w:val="24"/>
        </w:rPr>
        <w:t xml:space="preserve"> поселение, находящейся в муниципальной собственности – </w:t>
      </w:r>
      <w:smartTag w:uri="urn:schemas-microsoft-com:office:smarttags" w:element="metricconverter">
        <w:smartTagPr>
          <w:attr w:name="ProductID" w:val="16,5 километров"/>
        </w:smartTagPr>
        <w:r>
          <w:rPr>
            <w:sz w:val="24"/>
            <w:szCs w:val="24"/>
          </w:rPr>
          <w:t>16,5</w:t>
        </w:r>
        <w:r w:rsidRPr="001737DB">
          <w:rPr>
            <w:sz w:val="24"/>
            <w:szCs w:val="24"/>
          </w:rPr>
          <w:t xml:space="preserve"> километров</w:t>
        </w:r>
      </w:smartTag>
      <w:r w:rsidRPr="001737DB">
        <w:rPr>
          <w:sz w:val="24"/>
          <w:szCs w:val="24"/>
        </w:rPr>
        <w:t>.</w:t>
      </w:r>
    </w:p>
    <w:p w:rsidR="0017122F" w:rsidRPr="001737DB" w:rsidRDefault="0017122F" w:rsidP="001712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37DB">
        <w:rPr>
          <w:sz w:val="24"/>
          <w:szCs w:val="24"/>
        </w:rPr>
        <w:t>Автомобильные 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17122F" w:rsidRPr="001737DB" w:rsidRDefault="0017122F" w:rsidP="001712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37DB">
        <w:rPr>
          <w:sz w:val="24"/>
          <w:szCs w:val="24"/>
        </w:rPr>
        <w:t>содержание автомобильных дорог  - комплекс работ по поддержанию надлежащего технического состояния автомобильной дороги, оценке их технического состояния, а также по организации и обеспечению безопасности дорожного движения;</w:t>
      </w:r>
    </w:p>
    <w:p w:rsidR="0017122F" w:rsidRPr="001737DB" w:rsidRDefault="0017122F" w:rsidP="001712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37DB">
        <w:rPr>
          <w:sz w:val="24"/>
          <w:szCs w:val="24"/>
        </w:rPr>
        <w:t>капитальный ремонт автомобильной дороги 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дороги.</w:t>
      </w:r>
    </w:p>
    <w:p w:rsidR="0017122F" w:rsidRPr="001737DB" w:rsidRDefault="0017122F" w:rsidP="001712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37DB">
        <w:rPr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17122F" w:rsidRPr="001737DB" w:rsidRDefault="0017122F" w:rsidP="001712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37DB">
        <w:rPr>
          <w:sz w:val="24"/>
          <w:szCs w:val="24"/>
        </w:rPr>
        <w:t>С 2014 года планирование расходов на содержание и капитальный ремонт автомобильных дорог общего пользования местного значения будет осуществляться на принципиально новой основе путем их расчета на основании соответствующих нормативов. С учетом ограниченной доходной базы местного бюджета единовременный переход на планирование по нормативам в полном объеме не представляются возможным, поэтому будет действовать поэтапный переход на вышеуказанные нормативы</w:t>
      </w:r>
      <w:r>
        <w:rPr>
          <w:sz w:val="24"/>
          <w:szCs w:val="24"/>
        </w:rPr>
        <w:t>, финансирование из областного бюджета (дорожный фонд)</w:t>
      </w:r>
      <w:r w:rsidRPr="001737DB">
        <w:rPr>
          <w:sz w:val="24"/>
          <w:szCs w:val="24"/>
        </w:rPr>
        <w:t>.</w:t>
      </w:r>
    </w:p>
    <w:p w:rsidR="0017122F" w:rsidRPr="001737DB" w:rsidRDefault="0017122F" w:rsidP="001712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37DB">
        <w:rPr>
          <w:sz w:val="24"/>
          <w:szCs w:val="24"/>
        </w:rPr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</w:t>
      </w:r>
    </w:p>
    <w:p w:rsidR="0017122F" w:rsidRPr="001737DB" w:rsidRDefault="0017122F" w:rsidP="001712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37DB">
        <w:rPr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17122F" w:rsidRPr="001737DB" w:rsidRDefault="0017122F" w:rsidP="001712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37DB">
        <w:rPr>
          <w:sz w:val="24"/>
          <w:szCs w:val="24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возникновение бюджетного дефицита, сокращение объемов финансирования дорожной отрасли;</w:t>
      </w:r>
    </w:p>
    <w:p w:rsidR="0017122F" w:rsidRPr="001737DB" w:rsidRDefault="0017122F" w:rsidP="001712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37DB">
        <w:rPr>
          <w:sz w:val="24"/>
          <w:szCs w:val="24"/>
        </w:rPr>
        <w:lastRenderedPageBreak/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содержания, автомобильных дорог общего пользования</w:t>
      </w:r>
      <w:r>
        <w:rPr>
          <w:sz w:val="24"/>
          <w:szCs w:val="24"/>
        </w:rPr>
        <w:t xml:space="preserve"> местного значения</w:t>
      </w:r>
      <w:r w:rsidRPr="001737DB">
        <w:rPr>
          <w:sz w:val="24"/>
          <w:szCs w:val="24"/>
        </w:rPr>
        <w:t>;</w:t>
      </w:r>
    </w:p>
    <w:p w:rsidR="0017122F" w:rsidRPr="00D61B81" w:rsidRDefault="0017122F" w:rsidP="0017122F">
      <w:pPr>
        <w:autoSpaceDE w:val="0"/>
        <w:autoSpaceDN w:val="0"/>
        <w:adjustRightInd w:val="0"/>
        <w:ind w:firstLine="540"/>
        <w:jc w:val="both"/>
      </w:pPr>
      <w:r w:rsidRPr="001737DB">
        <w:rPr>
          <w:sz w:val="24"/>
          <w:szCs w:val="24"/>
        </w:rPr>
        <w:t>Риск задержки завершения перехода на финансирование работ по содержанию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общего пользования</w:t>
      </w:r>
      <w:r>
        <w:rPr>
          <w:sz w:val="24"/>
          <w:szCs w:val="24"/>
        </w:rPr>
        <w:t xml:space="preserve"> местного значения</w:t>
      </w:r>
      <w:r w:rsidRPr="001737DB">
        <w:rPr>
          <w:sz w:val="24"/>
          <w:szCs w:val="24"/>
        </w:rPr>
        <w:t xml:space="preserve"> и достичь запланированных в Программе величин показателей</w:t>
      </w:r>
      <w:r>
        <w:t>.</w:t>
      </w:r>
    </w:p>
    <w:p w:rsidR="003B4A92" w:rsidRDefault="003B4A92" w:rsidP="003B4A9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B4A92" w:rsidRDefault="003B4A92" w:rsidP="00695B8D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17122F" w:rsidRPr="00F53E93" w:rsidRDefault="0017122F" w:rsidP="0017122F">
      <w:pPr>
        <w:jc w:val="center"/>
        <w:rPr>
          <w:sz w:val="24"/>
          <w:szCs w:val="24"/>
        </w:rPr>
      </w:pPr>
      <w:r w:rsidRPr="00F53E93">
        <w:rPr>
          <w:sz w:val="24"/>
          <w:szCs w:val="24"/>
        </w:rPr>
        <w:t xml:space="preserve">Раздел 2. Основные цели и задачи, сроки </w:t>
      </w:r>
    </w:p>
    <w:p w:rsidR="0017122F" w:rsidRPr="00F53E93" w:rsidRDefault="0017122F" w:rsidP="0017122F">
      <w:pPr>
        <w:jc w:val="center"/>
        <w:rPr>
          <w:sz w:val="24"/>
          <w:szCs w:val="24"/>
        </w:rPr>
      </w:pPr>
      <w:r w:rsidRPr="00F53E93">
        <w:rPr>
          <w:sz w:val="24"/>
          <w:szCs w:val="24"/>
        </w:rPr>
        <w:t>и этапы реализации Программы, целевые показатели</w:t>
      </w:r>
    </w:p>
    <w:p w:rsidR="0017122F" w:rsidRPr="00F53E93" w:rsidRDefault="0017122F" w:rsidP="0017122F">
      <w:pPr>
        <w:jc w:val="center"/>
        <w:rPr>
          <w:sz w:val="24"/>
          <w:szCs w:val="24"/>
        </w:rPr>
      </w:pPr>
    </w:p>
    <w:p w:rsidR="0017122F" w:rsidRPr="00A732F9" w:rsidRDefault="0017122F" w:rsidP="001712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развитие современной и эффективной </w:t>
      </w:r>
      <w:r>
        <w:rPr>
          <w:rFonts w:ascii="Times New Roman" w:hAnsi="Times New Roman" w:cs="Times New Roman"/>
          <w:sz w:val="24"/>
          <w:szCs w:val="24"/>
        </w:rPr>
        <w:t xml:space="preserve">автомобильно-дорожной </w:t>
      </w:r>
      <w:r w:rsidRPr="00A732F9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22F" w:rsidRPr="00A732F9" w:rsidRDefault="0017122F" w:rsidP="001712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Для достижения основной цели Программы необходимо решить следующие задачи:</w:t>
      </w:r>
    </w:p>
    <w:p w:rsidR="0017122F" w:rsidRPr="00A732F9" w:rsidRDefault="0017122F" w:rsidP="001712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 xml:space="preserve">поддержание </w:t>
      </w:r>
      <w:r>
        <w:rPr>
          <w:rFonts w:ascii="Times New Roman" w:hAnsi="Times New Roman" w:cs="Times New Roman"/>
          <w:sz w:val="24"/>
          <w:szCs w:val="24"/>
        </w:rPr>
        <w:t xml:space="preserve">автомобильных </w:t>
      </w:r>
      <w:r w:rsidRPr="00A732F9">
        <w:rPr>
          <w:rFonts w:ascii="Times New Roman" w:hAnsi="Times New Roman" w:cs="Times New Roman"/>
          <w:sz w:val="24"/>
          <w:szCs w:val="24"/>
        </w:rPr>
        <w:t xml:space="preserve"> 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местного значения и </w:t>
      </w:r>
      <w:r w:rsidRPr="00A732F9">
        <w:rPr>
          <w:rFonts w:ascii="Times New Roman" w:hAnsi="Times New Roman" w:cs="Times New Roman"/>
          <w:sz w:val="24"/>
          <w:szCs w:val="24"/>
        </w:rPr>
        <w:t xml:space="preserve"> искусственных сооружений на них на уровне, соответствующем категории дороги</w:t>
      </w:r>
      <w:r>
        <w:rPr>
          <w:rFonts w:ascii="Times New Roman" w:hAnsi="Times New Roman" w:cs="Times New Roman"/>
          <w:sz w:val="24"/>
          <w:szCs w:val="24"/>
        </w:rPr>
        <w:t>, путем содержания дороги и сооружений на них;</w:t>
      </w:r>
    </w:p>
    <w:p w:rsidR="0017122F" w:rsidRDefault="0017122F" w:rsidP="001712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сохранение протяженности</w:t>
      </w:r>
      <w:r>
        <w:rPr>
          <w:rFonts w:ascii="Times New Roman" w:hAnsi="Times New Roman" w:cs="Times New Roman"/>
          <w:sz w:val="24"/>
          <w:szCs w:val="24"/>
        </w:rPr>
        <w:t>, соответствующей нормативным требованиям автомобильных дорог</w:t>
      </w:r>
      <w:r w:rsidRPr="00A732F9">
        <w:rPr>
          <w:rFonts w:ascii="Times New Roman" w:hAnsi="Times New Roman" w:cs="Times New Roman"/>
          <w:sz w:val="24"/>
          <w:szCs w:val="24"/>
        </w:rPr>
        <w:t xml:space="preserve"> общего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 местного значения </w:t>
      </w:r>
      <w:r w:rsidRPr="00A732F9">
        <w:rPr>
          <w:rFonts w:ascii="Times New Roman" w:hAnsi="Times New Roman" w:cs="Times New Roman"/>
          <w:sz w:val="24"/>
          <w:szCs w:val="24"/>
        </w:rPr>
        <w:t xml:space="preserve">за счет </w:t>
      </w:r>
      <w:r>
        <w:rPr>
          <w:rFonts w:ascii="Times New Roman" w:hAnsi="Times New Roman" w:cs="Times New Roman"/>
          <w:sz w:val="24"/>
          <w:szCs w:val="24"/>
        </w:rPr>
        <w:t>капитального ремонта автомобильных доро</w:t>
      </w:r>
      <w:r w:rsidR="00626B39">
        <w:rPr>
          <w:rFonts w:ascii="Times New Roman" w:hAnsi="Times New Roman" w:cs="Times New Roman"/>
          <w:sz w:val="24"/>
          <w:szCs w:val="24"/>
        </w:rPr>
        <w:t>г.</w:t>
      </w:r>
    </w:p>
    <w:p w:rsidR="00626B39" w:rsidRPr="00721E11" w:rsidRDefault="00626B39" w:rsidP="00626B39">
      <w:pPr>
        <w:tabs>
          <w:tab w:val="left" w:pos="2460"/>
        </w:tabs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Ц</w:t>
      </w:r>
      <w:r w:rsidRPr="00721E11">
        <w:rPr>
          <w:color w:val="000000" w:themeColor="text1"/>
          <w:sz w:val="24"/>
          <w:szCs w:val="24"/>
        </w:rPr>
        <w:t xml:space="preserve">елью муниципальной программы </w:t>
      </w:r>
      <w:r>
        <w:rPr>
          <w:color w:val="000000" w:themeColor="text1"/>
          <w:sz w:val="24"/>
          <w:szCs w:val="24"/>
        </w:rPr>
        <w:t xml:space="preserve">Перелешинского городского поселения Панинского муниципального района </w:t>
      </w:r>
      <w:r w:rsidRPr="00721E11">
        <w:rPr>
          <w:color w:val="000000" w:themeColor="text1"/>
          <w:sz w:val="24"/>
          <w:szCs w:val="24"/>
        </w:rPr>
        <w:t>"Развитие транспортной системы</w:t>
      </w:r>
      <w:r w:rsidR="007B54B2">
        <w:rPr>
          <w:color w:val="000000" w:themeColor="text1"/>
          <w:sz w:val="24"/>
          <w:szCs w:val="24"/>
        </w:rPr>
        <w:t>»</w:t>
      </w:r>
      <w:r w:rsidRPr="00721E11">
        <w:rPr>
          <w:color w:val="000000" w:themeColor="text1"/>
          <w:sz w:val="24"/>
          <w:szCs w:val="24"/>
        </w:rPr>
        <w:t xml:space="preserve"> на 2014 - 2020 годы  является </w:t>
      </w:r>
      <w:r w:rsidR="007B54B2">
        <w:rPr>
          <w:color w:val="000000" w:themeColor="text1"/>
          <w:sz w:val="24"/>
          <w:szCs w:val="24"/>
        </w:rPr>
        <w:t>также ,</w:t>
      </w:r>
      <w:r w:rsidRPr="00721E11">
        <w:rPr>
          <w:color w:val="000000" w:themeColor="text1"/>
          <w:sz w:val="24"/>
          <w:szCs w:val="24"/>
        </w:rPr>
        <w:t>улучшение качества внутрипоселковых дорог.</w:t>
      </w:r>
    </w:p>
    <w:p w:rsidR="00626B39" w:rsidRPr="00386EE7" w:rsidRDefault="00626B39" w:rsidP="00626B39">
      <w:pPr>
        <w:tabs>
          <w:tab w:val="left" w:pos="2460"/>
        </w:tabs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</w:t>
      </w:r>
      <w:r w:rsidRPr="00386EE7">
        <w:rPr>
          <w:color w:val="000000" w:themeColor="text1"/>
          <w:sz w:val="24"/>
          <w:szCs w:val="24"/>
        </w:rPr>
        <w:t>адачи Программы:</w:t>
      </w:r>
    </w:p>
    <w:p w:rsidR="00626B39" w:rsidRPr="00386EE7" w:rsidRDefault="00626B39" w:rsidP="00626B39">
      <w:pPr>
        <w:tabs>
          <w:tab w:val="left" w:pos="2460"/>
        </w:tabs>
        <w:jc w:val="both"/>
        <w:rPr>
          <w:color w:val="000000" w:themeColor="text1"/>
          <w:sz w:val="24"/>
          <w:szCs w:val="24"/>
        </w:rPr>
      </w:pPr>
      <w:r w:rsidRPr="00386EE7">
        <w:rPr>
          <w:color w:val="000000" w:themeColor="text1"/>
          <w:sz w:val="24"/>
          <w:szCs w:val="24"/>
        </w:rPr>
        <w:t xml:space="preserve">-выполнение работ по ремонту автомобильных дорог </w:t>
      </w:r>
      <w:r>
        <w:rPr>
          <w:color w:val="000000" w:themeColor="text1"/>
          <w:sz w:val="24"/>
          <w:szCs w:val="24"/>
        </w:rPr>
        <w:t>общего пользования местного значения</w:t>
      </w:r>
      <w:r w:rsidRPr="00386EE7">
        <w:rPr>
          <w:color w:val="000000" w:themeColor="text1"/>
          <w:sz w:val="24"/>
          <w:szCs w:val="24"/>
        </w:rPr>
        <w:t xml:space="preserve"> поселения ;</w:t>
      </w:r>
    </w:p>
    <w:p w:rsidR="00626B39" w:rsidRPr="00386EE7" w:rsidRDefault="00626B39" w:rsidP="00626B39">
      <w:pPr>
        <w:tabs>
          <w:tab w:val="left" w:pos="2460"/>
        </w:tabs>
        <w:jc w:val="both"/>
        <w:rPr>
          <w:color w:val="000000" w:themeColor="text1"/>
          <w:sz w:val="24"/>
          <w:szCs w:val="24"/>
        </w:rPr>
      </w:pPr>
      <w:r w:rsidRPr="00386EE7">
        <w:rPr>
          <w:color w:val="000000" w:themeColor="text1"/>
          <w:sz w:val="24"/>
          <w:szCs w:val="24"/>
        </w:rPr>
        <w:t>- обеспечение содержания</w:t>
      </w:r>
      <w:r>
        <w:rPr>
          <w:color w:val="000000" w:themeColor="text1"/>
          <w:sz w:val="24"/>
          <w:szCs w:val="24"/>
        </w:rPr>
        <w:t xml:space="preserve"> </w:t>
      </w:r>
      <w:r w:rsidRPr="00386EE7">
        <w:rPr>
          <w:color w:val="000000" w:themeColor="text1"/>
          <w:sz w:val="24"/>
          <w:szCs w:val="24"/>
        </w:rPr>
        <w:t>автомобильных дорог</w:t>
      </w:r>
      <w:r>
        <w:rPr>
          <w:color w:val="000000" w:themeColor="text1"/>
          <w:sz w:val="24"/>
          <w:szCs w:val="24"/>
        </w:rPr>
        <w:t xml:space="preserve"> общего пользования местного значения</w:t>
      </w:r>
      <w:r w:rsidRPr="00386EE7">
        <w:rPr>
          <w:color w:val="000000" w:themeColor="text1"/>
          <w:sz w:val="24"/>
          <w:szCs w:val="24"/>
        </w:rPr>
        <w:t>;</w:t>
      </w:r>
    </w:p>
    <w:p w:rsidR="00626B39" w:rsidRPr="00386EE7" w:rsidRDefault="00626B39" w:rsidP="00626B39">
      <w:pPr>
        <w:tabs>
          <w:tab w:val="left" w:pos="2460"/>
        </w:tabs>
        <w:jc w:val="both"/>
        <w:rPr>
          <w:color w:val="000000" w:themeColor="text1"/>
          <w:sz w:val="24"/>
          <w:szCs w:val="24"/>
        </w:rPr>
      </w:pPr>
      <w:r w:rsidRPr="00386EE7">
        <w:rPr>
          <w:color w:val="000000" w:themeColor="text1"/>
          <w:sz w:val="24"/>
          <w:szCs w:val="24"/>
        </w:rPr>
        <w:t>- создание условий для обеспечения безопасности дорожного движения на автомобильных дорогах;</w:t>
      </w:r>
    </w:p>
    <w:p w:rsidR="00626B39" w:rsidRPr="00386EE7" w:rsidRDefault="00626B39" w:rsidP="00626B39">
      <w:pPr>
        <w:tabs>
          <w:tab w:val="left" w:pos="2460"/>
        </w:tabs>
        <w:jc w:val="both"/>
        <w:rPr>
          <w:color w:val="000000" w:themeColor="text1"/>
          <w:sz w:val="24"/>
          <w:szCs w:val="24"/>
        </w:rPr>
      </w:pPr>
      <w:r w:rsidRPr="00386EE7">
        <w:rPr>
          <w:color w:val="000000" w:themeColor="text1"/>
          <w:sz w:val="24"/>
          <w:szCs w:val="24"/>
        </w:rPr>
        <w:t>- уплата налога.</w:t>
      </w:r>
    </w:p>
    <w:p w:rsidR="0017122F" w:rsidRDefault="0017122F" w:rsidP="001712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2F9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32F9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732F9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17122F" w:rsidRPr="00A732F9" w:rsidRDefault="0017122F" w:rsidP="001712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мероприятия Программы, связаны с содержанием и капитальным ремонтном автомобильных дорог, носят постоянный, непрерывный характер и имеют длительный производственный цикл, а финансирование мероприятий Программы зависит от  возможностей областного и местного бюджета,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 увеличение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значения»</w:t>
      </w:r>
    </w:p>
    <w:p w:rsidR="0017122F" w:rsidRPr="00F53E93" w:rsidRDefault="0017122F" w:rsidP="0017122F">
      <w:pPr>
        <w:ind w:firstLine="709"/>
        <w:jc w:val="both"/>
        <w:rPr>
          <w:sz w:val="24"/>
          <w:szCs w:val="24"/>
        </w:rPr>
      </w:pPr>
      <w:r w:rsidRPr="00F53E93">
        <w:rPr>
          <w:sz w:val="24"/>
          <w:szCs w:val="24"/>
        </w:rPr>
        <w:t>Программа рассчитана на 2014 – 2020 годы</w:t>
      </w:r>
      <w:r>
        <w:rPr>
          <w:sz w:val="24"/>
          <w:szCs w:val="24"/>
        </w:rPr>
        <w:t xml:space="preserve">, </w:t>
      </w:r>
      <w:r w:rsidRPr="00473448">
        <w:rPr>
          <w:rFonts w:eastAsia="Calibri"/>
          <w:sz w:val="24"/>
          <w:szCs w:val="24"/>
          <w:lang w:eastAsia="en-US"/>
        </w:rPr>
        <w:t>этапы реализации программы не выделяются</w:t>
      </w:r>
      <w:r>
        <w:rPr>
          <w:sz w:val="24"/>
          <w:szCs w:val="24"/>
        </w:rPr>
        <w:t>.</w:t>
      </w:r>
    </w:p>
    <w:p w:rsidR="003B4A92" w:rsidRDefault="003B4A92" w:rsidP="00695B8D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3B4A92" w:rsidRDefault="003B4A92" w:rsidP="00695B8D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17122F" w:rsidRDefault="0017122F" w:rsidP="0017122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Раздел 3. С</w:t>
      </w:r>
      <w:r>
        <w:rPr>
          <w:rFonts w:ascii="Times New Roman" w:hAnsi="Times New Roman" w:cs="Times New Roman"/>
          <w:sz w:val="24"/>
          <w:szCs w:val="24"/>
        </w:rPr>
        <w:t>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17122F" w:rsidRDefault="0017122F" w:rsidP="001712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22F" w:rsidRPr="00A732F9" w:rsidRDefault="0017122F" w:rsidP="001712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lastRenderedPageBreak/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17122F" w:rsidRPr="00A732F9" w:rsidRDefault="0017122F" w:rsidP="001712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1. Мероприятия по</w:t>
      </w:r>
      <w:r w:rsidR="00B25553">
        <w:rPr>
          <w:rFonts w:ascii="Times New Roman" w:hAnsi="Times New Roman" w:cs="Times New Roman"/>
          <w:sz w:val="24"/>
          <w:szCs w:val="24"/>
        </w:rPr>
        <w:t xml:space="preserve"> развитию сети</w:t>
      </w:r>
      <w:r w:rsidRPr="00A73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автомобильных </w:t>
      </w:r>
      <w:r w:rsidRPr="00A732F9">
        <w:rPr>
          <w:rFonts w:ascii="Times New Roman" w:hAnsi="Times New Roman" w:cs="Times New Roman"/>
          <w:sz w:val="24"/>
          <w:szCs w:val="24"/>
        </w:rPr>
        <w:t xml:space="preserve">дорог общего пользования </w:t>
      </w:r>
      <w:r>
        <w:rPr>
          <w:rFonts w:ascii="Times New Roman" w:hAnsi="Times New Roman" w:cs="Times New Roman"/>
          <w:sz w:val="24"/>
          <w:szCs w:val="24"/>
        </w:rPr>
        <w:t>местного значения</w:t>
      </w:r>
      <w:r w:rsidRPr="00A732F9">
        <w:rPr>
          <w:rFonts w:ascii="Times New Roman" w:hAnsi="Times New Roman" w:cs="Times New Roman"/>
          <w:sz w:val="24"/>
          <w:szCs w:val="24"/>
        </w:rPr>
        <w:t xml:space="preserve"> искусственных сооружений на них.</w:t>
      </w:r>
    </w:p>
    <w:p w:rsidR="0017122F" w:rsidRPr="00A732F9" w:rsidRDefault="0017122F" w:rsidP="001712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выполнять работы по содержанию </w:t>
      </w:r>
      <w:r>
        <w:rPr>
          <w:rFonts w:ascii="Times New Roman" w:hAnsi="Times New Roman" w:cs="Times New Roman"/>
          <w:sz w:val="24"/>
          <w:szCs w:val="24"/>
        </w:rPr>
        <w:t>автомобильных</w:t>
      </w:r>
      <w:r w:rsidRPr="00A732F9">
        <w:rPr>
          <w:rFonts w:ascii="Times New Roman" w:hAnsi="Times New Roman" w:cs="Times New Roman"/>
          <w:sz w:val="24"/>
          <w:szCs w:val="24"/>
        </w:rPr>
        <w:t xml:space="preserve"> дорог и искусственных сооружений на них в соответствии с нормативными требованиями.</w:t>
      </w:r>
    </w:p>
    <w:p w:rsidR="0017122F" w:rsidRDefault="0017122F" w:rsidP="001712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>Реализация мероприятий позволит сохранить протяженно</w:t>
      </w:r>
      <w:r>
        <w:rPr>
          <w:rFonts w:ascii="Times New Roman" w:hAnsi="Times New Roman" w:cs="Times New Roman"/>
          <w:sz w:val="24"/>
          <w:szCs w:val="24"/>
        </w:rPr>
        <w:t>сть автомобильных</w:t>
      </w:r>
      <w:r w:rsidRPr="00A732F9">
        <w:rPr>
          <w:rFonts w:ascii="Times New Roman" w:hAnsi="Times New Roman" w:cs="Times New Roman"/>
          <w:sz w:val="24"/>
          <w:szCs w:val="24"/>
        </w:rPr>
        <w:t xml:space="preserve">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местного значения,</w:t>
      </w:r>
      <w:r w:rsidRPr="00A732F9">
        <w:rPr>
          <w:rFonts w:ascii="Times New Roman" w:hAnsi="Times New Roman" w:cs="Times New Roman"/>
          <w:sz w:val="24"/>
          <w:szCs w:val="24"/>
        </w:rPr>
        <w:t xml:space="preserve"> на которых показатели их транспортно-</w:t>
      </w:r>
      <w:r w:rsidRPr="00E047F6">
        <w:rPr>
          <w:rFonts w:ascii="Times New Roman" w:hAnsi="Times New Roman" w:cs="Times New Roman"/>
          <w:sz w:val="24"/>
          <w:szCs w:val="24"/>
        </w:rPr>
        <w:t>эксплуатационного состояния соответствуют категории дороги.</w:t>
      </w:r>
    </w:p>
    <w:p w:rsidR="00480D96" w:rsidRPr="00E047F6" w:rsidRDefault="00480D96" w:rsidP="001712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Финансирование мероприятий в сфере дорожного хозяйства осуществляется за счет областного бюджета в рамках –Дорожного фонда, а также за счет средств бюджета Перелешинского городского поселения.</w:t>
      </w:r>
    </w:p>
    <w:p w:rsidR="0017122F" w:rsidRPr="00F53E93" w:rsidRDefault="0017122F" w:rsidP="0017122F">
      <w:pPr>
        <w:ind w:firstLine="709"/>
        <w:jc w:val="both"/>
        <w:rPr>
          <w:sz w:val="24"/>
          <w:szCs w:val="24"/>
        </w:rPr>
      </w:pPr>
      <w:r w:rsidRPr="00F53E93">
        <w:rPr>
          <w:sz w:val="24"/>
          <w:szCs w:val="24"/>
        </w:rPr>
        <w:t>Программа будет осуществляться путем реализации программных мероприятий, распределенных по следующим подпрограммам:</w:t>
      </w:r>
    </w:p>
    <w:p w:rsidR="0017122F" w:rsidRPr="00E047F6" w:rsidRDefault="00B25553" w:rsidP="001712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«Дорожное хозяйство»-содержа</w:t>
      </w:r>
      <w:r w:rsidR="0017122F" w:rsidRPr="00E047F6">
        <w:rPr>
          <w:sz w:val="24"/>
          <w:szCs w:val="24"/>
        </w:rPr>
        <w:t>ние автомобильных дорог общего пользования местного значения и искусственных сооружений на них</w:t>
      </w:r>
      <w:r w:rsidR="00D26190">
        <w:rPr>
          <w:sz w:val="24"/>
          <w:szCs w:val="24"/>
        </w:rPr>
        <w:t>.</w:t>
      </w:r>
    </w:p>
    <w:p w:rsidR="0017122F" w:rsidRPr="00F53E93" w:rsidRDefault="0017122F" w:rsidP="0017122F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3E93">
        <w:rPr>
          <w:sz w:val="24"/>
          <w:szCs w:val="24"/>
        </w:rPr>
        <w:t xml:space="preserve">Перечень программных мероприятий с разбивкой по годам, источникам и направлениям финансирования представлен в таблице № </w:t>
      </w:r>
      <w:r>
        <w:rPr>
          <w:sz w:val="24"/>
          <w:szCs w:val="24"/>
        </w:rPr>
        <w:t>1</w:t>
      </w:r>
      <w:r w:rsidRPr="00F53E93">
        <w:rPr>
          <w:sz w:val="24"/>
          <w:szCs w:val="24"/>
        </w:rPr>
        <w:t>.</w:t>
      </w:r>
    </w:p>
    <w:p w:rsidR="0017122F" w:rsidRDefault="0017122F" w:rsidP="0017122F">
      <w:pPr>
        <w:spacing w:line="0" w:lineRule="atLeast"/>
        <w:jc w:val="right"/>
      </w:pPr>
    </w:p>
    <w:p w:rsidR="0017122F" w:rsidRDefault="0017122F" w:rsidP="0017122F">
      <w:pPr>
        <w:spacing w:line="0" w:lineRule="atLeast"/>
        <w:jc w:val="right"/>
      </w:pPr>
    </w:p>
    <w:p w:rsidR="0017122F" w:rsidRDefault="0017122F" w:rsidP="0017122F">
      <w:pPr>
        <w:spacing w:line="0" w:lineRule="atLeast"/>
        <w:jc w:val="right"/>
      </w:pPr>
    </w:p>
    <w:p w:rsidR="0017122F" w:rsidRDefault="0017122F" w:rsidP="0017122F">
      <w:pPr>
        <w:spacing w:line="0" w:lineRule="atLeast"/>
        <w:jc w:val="right"/>
      </w:pPr>
    </w:p>
    <w:p w:rsidR="0017122F" w:rsidRDefault="0017122F" w:rsidP="0017122F">
      <w:pPr>
        <w:spacing w:line="0" w:lineRule="atLeast"/>
        <w:jc w:val="right"/>
      </w:pPr>
    </w:p>
    <w:p w:rsidR="0017122F" w:rsidRDefault="0017122F" w:rsidP="0017122F">
      <w:pPr>
        <w:spacing w:line="0" w:lineRule="atLeast"/>
        <w:jc w:val="right"/>
      </w:pPr>
    </w:p>
    <w:p w:rsidR="0017122F" w:rsidRDefault="0017122F" w:rsidP="0017122F">
      <w:pPr>
        <w:spacing w:line="0" w:lineRule="atLeast"/>
        <w:jc w:val="right"/>
      </w:pPr>
    </w:p>
    <w:p w:rsidR="0017122F" w:rsidRDefault="0017122F" w:rsidP="0017122F">
      <w:pPr>
        <w:spacing w:line="0" w:lineRule="atLeast"/>
        <w:jc w:val="right"/>
      </w:pPr>
    </w:p>
    <w:p w:rsidR="0017122F" w:rsidRPr="001737DB" w:rsidRDefault="0017122F" w:rsidP="0017122F">
      <w:pPr>
        <w:spacing w:line="0" w:lineRule="atLeast"/>
        <w:jc w:val="right"/>
        <w:rPr>
          <w:sz w:val="24"/>
          <w:szCs w:val="24"/>
        </w:rPr>
      </w:pPr>
      <w:r w:rsidRPr="001737DB">
        <w:rPr>
          <w:sz w:val="24"/>
          <w:szCs w:val="24"/>
        </w:rPr>
        <w:t>Таблица №</w:t>
      </w:r>
      <w:r>
        <w:rPr>
          <w:sz w:val="24"/>
          <w:szCs w:val="24"/>
        </w:rPr>
        <w:t xml:space="preserve"> 1</w:t>
      </w:r>
    </w:p>
    <w:p w:rsidR="0017122F" w:rsidRDefault="0017122F" w:rsidP="0017122F">
      <w:pPr>
        <w:spacing w:line="0" w:lineRule="atLeast"/>
        <w:jc w:val="center"/>
        <w:rPr>
          <w:sz w:val="24"/>
          <w:szCs w:val="24"/>
        </w:rPr>
      </w:pPr>
    </w:p>
    <w:p w:rsidR="0017122F" w:rsidRPr="00E02A7A" w:rsidRDefault="0017122F" w:rsidP="0017122F">
      <w:pPr>
        <w:spacing w:line="0" w:lineRule="atLeast"/>
        <w:jc w:val="center"/>
        <w:rPr>
          <w:sz w:val="24"/>
          <w:szCs w:val="24"/>
        </w:rPr>
      </w:pPr>
      <w:r w:rsidRPr="00E02A7A">
        <w:rPr>
          <w:sz w:val="24"/>
          <w:szCs w:val="24"/>
        </w:rPr>
        <w:t>ОБЪЕМЫ</w:t>
      </w:r>
    </w:p>
    <w:p w:rsidR="0017122F" w:rsidRPr="00E02A7A" w:rsidRDefault="0017122F" w:rsidP="0017122F">
      <w:pPr>
        <w:spacing w:line="0" w:lineRule="atLeast"/>
        <w:jc w:val="center"/>
        <w:rPr>
          <w:sz w:val="24"/>
          <w:szCs w:val="24"/>
        </w:rPr>
      </w:pPr>
      <w:r w:rsidRPr="00E02A7A">
        <w:rPr>
          <w:sz w:val="24"/>
          <w:szCs w:val="24"/>
        </w:rPr>
        <w:t>финансирования Программы</w:t>
      </w:r>
    </w:p>
    <w:p w:rsidR="0017122F" w:rsidRDefault="0017122F" w:rsidP="0017122F">
      <w:pPr>
        <w:spacing w:line="0" w:lineRule="atLeast"/>
        <w:jc w:val="center"/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3692"/>
        <w:gridCol w:w="722"/>
        <w:gridCol w:w="722"/>
        <w:gridCol w:w="722"/>
        <w:gridCol w:w="722"/>
        <w:gridCol w:w="722"/>
        <w:gridCol w:w="722"/>
        <w:gridCol w:w="722"/>
        <w:gridCol w:w="947"/>
      </w:tblGrid>
      <w:tr w:rsidR="0017122F" w:rsidTr="00527D9A">
        <w:trPr>
          <w:trHeight w:val="57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</w:rPr>
              <w:t>№ п/п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</w:rPr>
              <w:t>Наименование направления использования средств Программы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</w:rPr>
              <w:t>Объем финансирования по годам (тыс.руб.)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</w:rPr>
              <w:t>Итого (тыс. руб.)</w:t>
            </w:r>
          </w:p>
        </w:tc>
      </w:tr>
      <w:tr w:rsidR="0017122F" w:rsidTr="00527D9A">
        <w:trPr>
          <w:trHeight w:val="352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F" w:rsidRPr="00E047F6" w:rsidRDefault="0017122F" w:rsidP="00527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F" w:rsidRPr="00E047F6" w:rsidRDefault="0017122F" w:rsidP="00527D9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2F" w:rsidRPr="00E047F6" w:rsidRDefault="0017122F" w:rsidP="00527D9A">
            <w:pPr>
              <w:rPr>
                <w:sz w:val="24"/>
                <w:szCs w:val="24"/>
                <w:lang w:eastAsia="en-US"/>
              </w:rPr>
            </w:pPr>
          </w:p>
        </w:tc>
      </w:tr>
      <w:tr w:rsidR="0017122F" w:rsidTr="00527D9A">
        <w:trPr>
          <w:trHeight w:val="1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17122F" w:rsidTr="00527D9A">
        <w:trPr>
          <w:trHeight w:val="42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17122F" w:rsidP="00527D9A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D26190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D26190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17500,0</w:t>
            </w:r>
          </w:p>
        </w:tc>
      </w:tr>
      <w:tr w:rsidR="0017122F" w:rsidTr="00527D9A">
        <w:trPr>
          <w:trHeight w:val="1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17122F" w:rsidP="00527D9A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</w:rPr>
              <w:t>в т.ч. местный бюджет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D26190" w:rsidP="00527D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D26190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D26190" w:rsidP="00527D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D26190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D26190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D26190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D26190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D26190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12180,0</w:t>
            </w:r>
          </w:p>
        </w:tc>
      </w:tr>
      <w:tr w:rsidR="0017122F" w:rsidTr="00527D9A">
        <w:trPr>
          <w:trHeight w:val="1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17122F" w:rsidP="00527D9A">
            <w:pPr>
              <w:spacing w:line="0" w:lineRule="atLeast"/>
              <w:rPr>
                <w:sz w:val="24"/>
                <w:szCs w:val="24"/>
              </w:rPr>
            </w:pPr>
            <w:r w:rsidRPr="00E047F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D26190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760,0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760,0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760,0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760,0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760,0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760,0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D26190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5320,0</w:t>
            </w:r>
          </w:p>
        </w:tc>
      </w:tr>
      <w:tr w:rsidR="0017122F" w:rsidTr="00527D9A">
        <w:trPr>
          <w:trHeight w:val="2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17122F" w:rsidP="00527D9A">
            <w:pPr>
              <w:spacing w:line="0" w:lineRule="atLeas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17122F" w:rsidP="00527D9A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 w:rsidRPr="00E047F6">
              <w:rPr>
                <w:sz w:val="24"/>
                <w:szCs w:val="24"/>
              </w:rPr>
              <w:t>Всего по Программе (источники финансирования)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Pr="00E047F6" w:rsidRDefault="00D26190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22F" w:rsidRDefault="00D26190" w:rsidP="00527D9A">
            <w:r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F" w:rsidRPr="00E047F6" w:rsidRDefault="00D26190" w:rsidP="00527D9A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17500,0</w:t>
            </w:r>
          </w:p>
        </w:tc>
      </w:tr>
    </w:tbl>
    <w:p w:rsidR="0017122F" w:rsidRDefault="0017122F" w:rsidP="0017122F">
      <w:pPr>
        <w:spacing w:line="0" w:lineRule="atLeast"/>
        <w:jc w:val="center"/>
        <w:rPr>
          <w:lang w:eastAsia="en-US"/>
        </w:rPr>
      </w:pPr>
    </w:p>
    <w:p w:rsidR="0017122F" w:rsidRDefault="0017122F" w:rsidP="0017122F">
      <w:pPr>
        <w:jc w:val="center"/>
        <w:rPr>
          <w:sz w:val="24"/>
          <w:szCs w:val="24"/>
        </w:rPr>
      </w:pPr>
    </w:p>
    <w:p w:rsidR="00D26190" w:rsidRPr="00F53E93" w:rsidRDefault="00D26190" w:rsidP="00D26190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Раздел 4</w:t>
      </w:r>
      <w:r w:rsidRPr="00F53E93">
        <w:rPr>
          <w:sz w:val="24"/>
          <w:szCs w:val="24"/>
        </w:rPr>
        <w:t xml:space="preserve">. Механизм реализации Программы, организация </w:t>
      </w:r>
    </w:p>
    <w:p w:rsidR="00D26190" w:rsidRPr="00F53E93" w:rsidRDefault="00D26190" w:rsidP="00D26190">
      <w:pPr>
        <w:jc w:val="center"/>
        <w:rPr>
          <w:sz w:val="24"/>
          <w:szCs w:val="24"/>
        </w:rPr>
      </w:pPr>
      <w:r w:rsidRPr="00F53E93">
        <w:rPr>
          <w:sz w:val="24"/>
          <w:szCs w:val="24"/>
        </w:rPr>
        <w:t>управления Программой и контроль за ходом ее реализации</w:t>
      </w:r>
    </w:p>
    <w:p w:rsidR="00D26190" w:rsidRPr="00F53E93" w:rsidRDefault="00D26190" w:rsidP="00D26190">
      <w:pPr>
        <w:ind w:firstLine="709"/>
        <w:jc w:val="both"/>
        <w:rPr>
          <w:sz w:val="24"/>
          <w:szCs w:val="24"/>
        </w:rPr>
      </w:pPr>
    </w:p>
    <w:p w:rsidR="00D26190" w:rsidRPr="00F53E93" w:rsidRDefault="00D26190" w:rsidP="00D26190">
      <w:pPr>
        <w:ind w:firstLine="709"/>
        <w:jc w:val="both"/>
        <w:rPr>
          <w:sz w:val="24"/>
          <w:szCs w:val="24"/>
        </w:rPr>
      </w:pPr>
      <w:r w:rsidRPr="00F53E93">
        <w:rPr>
          <w:sz w:val="24"/>
          <w:szCs w:val="24"/>
        </w:rPr>
        <w:lastRenderedPageBreak/>
        <w:t xml:space="preserve">Контроль за исполнением программы осуществляет Администрация </w:t>
      </w:r>
      <w:r>
        <w:rPr>
          <w:sz w:val="24"/>
          <w:szCs w:val="24"/>
        </w:rPr>
        <w:t>Перелешинского городского поселения Панинского муниципального района Воронежской области</w:t>
      </w:r>
      <w:r w:rsidRPr="00F53E93">
        <w:rPr>
          <w:sz w:val="24"/>
          <w:szCs w:val="24"/>
        </w:rPr>
        <w:t>. Исполнитель мероприятий Программы несет ответственность за их качественное и своевременное выполнение, рациональное использование бюджетных средств, выделяемых на реализацию Программы.</w:t>
      </w:r>
    </w:p>
    <w:p w:rsidR="00D26190" w:rsidRPr="00F53E93" w:rsidRDefault="00D26190" w:rsidP="00D26190">
      <w:pPr>
        <w:ind w:firstLine="709"/>
        <w:jc w:val="both"/>
        <w:rPr>
          <w:sz w:val="24"/>
          <w:szCs w:val="24"/>
        </w:rPr>
      </w:pPr>
      <w:r w:rsidRPr="00F53E93">
        <w:rPr>
          <w:sz w:val="24"/>
          <w:szCs w:val="24"/>
        </w:rPr>
        <w:t>Муниципальный заказчик – 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докладе о результатах и основных направлениях деятельности главных распорядителей средств местного  бюджета в установленном порядке.</w:t>
      </w:r>
    </w:p>
    <w:p w:rsidR="00D26190" w:rsidRPr="00F53E93" w:rsidRDefault="00D26190" w:rsidP="00D26190">
      <w:pPr>
        <w:ind w:firstLine="709"/>
        <w:jc w:val="both"/>
        <w:rPr>
          <w:sz w:val="24"/>
          <w:szCs w:val="24"/>
        </w:rPr>
      </w:pPr>
      <w:r w:rsidRPr="00F53E93">
        <w:rPr>
          <w:sz w:val="24"/>
          <w:szCs w:val="24"/>
        </w:rPr>
        <w:t xml:space="preserve">Муниципальный  заказчик – координатор Программы подготавливает, согласовывает и вносит на рассмотрение проект постановления Администрации </w:t>
      </w:r>
      <w:r w:rsidR="00FF43AC">
        <w:rPr>
          <w:sz w:val="24"/>
          <w:szCs w:val="24"/>
        </w:rPr>
        <w:t xml:space="preserve">Перелешинского городского </w:t>
      </w:r>
      <w:r>
        <w:rPr>
          <w:sz w:val="24"/>
          <w:szCs w:val="24"/>
        </w:rPr>
        <w:t xml:space="preserve"> поселения </w:t>
      </w:r>
      <w:r w:rsidRPr="00F53E93">
        <w:rPr>
          <w:sz w:val="24"/>
          <w:szCs w:val="24"/>
        </w:rPr>
        <w:t xml:space="preserve">  об утверждении отчета о реализации Программы за год, за весь период действия Программы.</w:t>
      </w:r>
    </w:p>
    <w:p w:rsidR="00D26190" w:rsidRPr="00AD4481" w:rsidRDefault="00D26190" w:rsidP="00D26190">
      <w:pPr>
        <w:spacing w:line="247" w:lineRule="auto"/>
        <w:ind w:firstLine="708"/>
        <w:jc w:val="both"/>
        <w:rPr>
          <w:sz w:val="24"/>
          <w:szCs w:val="24"/>
        </w:rPr>
      </w:pPr>
      <w:r w:rsidRPr="00F53E93">
        <w:rPr>
          <w:sz w:val="24"/>
          <w:szCs w:val="24"/>
        </w:rPr>
        <w:t>Отчеты о ходе работы по Программе по результатам за год и за весь период ее действия готовятся муниципальным заказчиком Программы в соответствии с требованиями, установленными</w:t>
      </w:r>
      <w:r>
        <w:rPr>
          <w:sz w:val="24"/>
          <w:szCs w:val="24"/>
        </w:rPr>
        <w:t xml:space="preserve"> Постановлением </w:t>
      </w:r>
      <w:r w:rsidRPr="00F53E93">
        <w:rPr>
          <w:sz w:val="24"/>
          <w:szCs w:val="24"/>
        </w:rPr>
        <w:t xml:space="preserve">Администрации </w:t>
      </w:r>
      <w:r w:rsidR="00FF43AC">
        <w:rPr>
          <w:sz w:val="24"/>
          <w:szCs w:val="24"/>
        </w:rPr>
        <w:t>Перелешинского городского поселения</w:t>
      </w:r>
      <w:r w:rsidR="00FF43AC">
        <w:rPr>
          <w:color w:val="000000"/>
          <w:spacing w:val="-4"/>
          <w:w w:val="108"/>
          <w:sz w:val="24"/>
          <w:szCs w:val="24"/>
        </w:rPr>
        <w:t xml:space="preserve"> 25.10</w:t>
      </w:r>
      <w:r>
        <w:rPr>
          <w:color w:val="000000"/>
          <w:spacing w:val="-4"/>
          <w:w w:val="108"/>
          <w:sz w:val="24"/>
          <w:szCs w:val="24"/>
        </w:rPr>
        <w:t>.2013 № 1</w:t>
      </w:r>
      <w:r w:rsidR="00FF43AC">
        <w:rPr>
          <w:color w:val="000000"/>
          <w:spacing w:val="-4"/>
          <w:w w:val="108"/>
          <w:sz w:val="24"/>
          <w:szCs w:val="24"/>
        </w:rPr>
        <w:t xml:space="preserve">32 «О </w:t>
      </w:r>
      <w:r w:rsidRPr="003361AD">
        <w:rPr>
          <w:color w:val="000000"/>
          <w:spacing w:val="-4"/>
          <w:w w:val="108"/>
          <w:sz w:val="24"/>
          <w:szCs w:val="24"/>
        </w:rPr>
        <w:t>Порядк</w:t>
      </w:r>
      <w:r w:rsidR="00FF43AC">
        <w:rPr>
          <w:color w:val="000000"/>
          <w:spacing w:val="-4"/>
          <w:w w:val="108"/>
          <w:sz w:val="24"/>
          <w:szCs w:val="24"/>
        </w:rPr>
        <w:t>е принятия решений о</w:t>
      </w:r>
      <w:r w:rsidRPr="003361AD">
        <w:rPr>
          <w:color w:val="000000"/>
          <w:spacing w:val="-4"/>
          <w:w w:val="108"/>
          <w:sz w:val="24"/>
          <w:szCs w:val="24"/>
        </w:rPr>
        <w:t xml:space="preserve"> разработки, реализации и оценк</w:t>
      </w:r>
      <w:r w:rsidR="00FF43AC">
        <w:rPr>
          <w:color w:val="000000"/>
          <w:spacing w:val="-4"/>
          <w:w w:val="108"/>
          <w:sz w:val="24"/>
          <w:szCs w:val="24"/>
        </w:rPr>
        <w:t>е</w:t>
      </w:r>
      <w:r w:rsidRPr="003361AD">
        <w:rPr>
          <w:color w:val="000000"/>
          <w:spacing w:val="-4"/>
          <w:w w:val="108"/>
          <w:sz w:val="24"/>
          <w:szCs w:val="24"/>
        </w:rPr>
        <w:t xml:space="preserve"> эффективности муниципальных программ </w:t>
      </w:r>
      <w:r w:rsidR="00FF43AC">
        <w:rPr>
          <w:color w:val="000000"/>
          <w:spacing w:val="-4"/>
          <w:w w:val="108"/>
          <w:sz w:val="24"/>
          <w:szCs w:val="24"/>
        </w:rPr>
        <w:t>Перелешинского городского</w:t>
      </w:r>
      <w:r>
        <w:rPr>
          <w:color w:val="000000"/>
          <w:spacing w:val="-4"/>
          <w:w w:val="108"/>
          <w:sz w:val="24"/>
          <w:szCs w:val="24"/>
        </w:rPr>
        <w:t xml:space="preserve"> поселения</w:t>
      </w:r>
      <w:r w:rsidR="00FF43AC">
        <w:rPr>
          <w:color w:val="000000"/>
          <w:spacing w:val="-4"/>
          <w:w w:val="108"/>
          <w:sz w:val="24"/>
          <w:szCs w:val="24"/>
        </w:rPr>
        <w:t xml:space="preserve"> Панинского муниципального района</w:t>
      </w:r>
      <w:r>
        <w:rPr>
          <w:color w:val="000000"/>
          <w:spacing w:val="-4"/>
          <w:w w:val="108"/>
          <w:sz w:val="24"/>
          <w:szCs w:val="24"/>
        </w:rPr>
        <w:t>».</w:t>
      </w:r>
    </w:p>
    <w:p w:rsidR="00D26190" w:rsidRPr="00F53E93" w:rsidRDefault="00D26190" w:rsidP="00D26190">
      <w:pPr>
        <w:jc w:val="both"/>
        <w:rPr>
          <w:sz w:val="24"/>
          <w:szCs w:val="24"/>
        </w:rPr>
      </w:pPr>
      <w:r w:rsidRPr="00F53E93">
        <w:rPr>
          <w:sz w:val="24"/>
          <w:szCs w:val="24"/>
        </w:rPr>
        <w:t xml:space="preserve">        Отчеты о реализации Программы за год, за весь период действия Программы подлежат утверждению постановлением Администрации </w:t>
      </w:r>
      <w:r w:rsidR="00FF43AC">
        <w:rPr>
          <w:sz w:val="24"/>
          <w:szCs w:val="24"/>
        </w:rPr>
        <w:t xml:space="preserve">Перелешинского городского </w:t>
      </w:r>
      <w:r>
        <w:rPr>
          <w:sz w:val="24"/>
          <w:szCs w:val="24"/>
        </w:rPr>
        <w:t xml:space="preserve"> поселения </w:t>
      </w:r>
      <w:r w:rsidRPr="00F53E93">
        <w:rPr>
          <w:sz w:val="24"/>
          <w:szCs w:val="24"/>
        </w:rPr>
        <w:t xml:space="preserve"> не позднее одного месяца до дня внесения отчета об исполнении местного бюджета в </w:t>
      </w:r>
      <w:r w:rsidR="00FF43AC">
        <w:rPr>
          <w:sz w:val="24"/>
          <w:szCs w:val="24"/>
        </w:rPr>
        <w:t xml:space="preserve">Совет народных </w:t>
      </w:r>
      <w:r w:rsidRPr="00F53E93">
        <w:rPr>
          <w:sz w:val="24"/>
          <w:szCs w:val="24"/>
        </w:rPr>
        <w:t xml:space="preserve"> депутатов </w:t>
      </w:r>
      <w:r w:rsidR="00FF43AC">
        <w:rPr>
          <w:sz w:val="24"/>
          <w:szCs w:val="24"/>
        </w:rPr>
        <w:t>Перелешинского городского</w:t>
      </w:r>
      <w:r>
        <w:rPr>
          <w:sz w:val="24"/>
          <w:szCs w:val="24"/>
        </w:rPr>
        <w:t xml:space="preserve"> поселения</w:t>
      </w:r>
      <w:r w:rsidRPr="00F53E93">
        <w:rPr>
          <w:sz w:val="24"/>
          <w:szCs w:val="24"/>
        </w:rPr>
        <w:t>.</w:t>
      </w:r>
    </w:p>
    <w:p w:rsidR="00D26190" w:rsidRPr="00F53E93" w:rsidRDefault="00D26190" w:rsidP="00D26190">
      <w:pPr>
        <w:ind w:firstLine="709"/>
        <w:jc w:val="both"/>
        <w:rPr>
          <w:sz w:val="24"/>
          <w:szCs w:val="24"/>
        </w:rPr>
      </w:pPr>
      <w:r w:rsidRPr="00F53E93">
        <w:rPr>
          <w:sz w:val="24"/>
          <w:szCs w:val="24"/>
        </w:rPr>
        <w:t xml:space="preserve">Муниципальный заказчик – координатор вносит изменения в постановление Администрации </w:t>
      </w:r>
      <w:r w:rsidR="003823A8">
        <w:rPr>
          <w:sz w:val="24"/>
          <w:szCs w:val="24"/>
        </w:rPr>
        <w:t>Перелешинского городского</w:t>
      </w:r>
      <w:r>
        <w:rPr>
          <w:sz w:val="24"/>
          <w:szCs w:val="24"/>
        </w:rPr>
        <w:t xml:space="preserve"> поселения</w:t>
      </w:r>
      <w:r w:rsidRPr="00F53E93">
        <w:rPr>
          <w:sz w:val="24"/>
          <w:szCs w:val="24"/>
        </w:rPr>
        <w:t>, утвердившее Программу, по мероприятиям текущего финансового года и (или) планового периода в текущем финансовом году в установленном порядке.</w:t>
      </w:r>
    </w:p>
    <w:p w:rsidR="003B4A92" w:rsidRDefault="003B4A92" w:rsidP="00695B8D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626B39" w:rsidRPr="00F53E93" w:rsidRDefault="00626B39" w:rsidP="00626B39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Раздел 5.</w:t>
      </w:r>
      <w:r w:rsidRPr="00F53E93">
        <w:rPr>
          <w:sz w:val="24"/>
          <w:szCs w:val="24"/>
        </w:rPr>
        <w:t xml:space="preserve"> Оценка эффективности реализации Программы</w:t>
      </w:r>
    </w:p>
    <w:p w:rsidR="00626B39" w:rsidRPr="00F53E93" w:rsidRDefault="00626B39" w:rsidP="00626B39">
      <w:pPr>
        <w:ind w:firstLine="709"/>
        <w:jc w:val="both"/>
        <w:rPr>
          <w:sz w:val="24"/>
          <w:szCs w:val="24"/>
        </w:rPr>
      </w:pPr>
    </w:p>
    <w:p w:rsidR="00626B39" w:rsidRDefault="00626B39" w:rsidP="00626B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2F9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4"/>
          <w:szCs w:val="24"/>
        </w:rPr>
        <w:t>позволит решить следующие задачи Программы:</w:t>
      </w:r>
    </w:p>
    <w:p w:rsidR="00626B39" w:rsidRDefault="00626B39" w:rsidP="00626B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100 процентов дорог и  сооружений на них.</w:t>
      </w:r>
    </w:p>
    <w:p w:rsidR="00626B39" w:rsidRPr="00F53E93" w:rsidRDefault="00626B39" w:rsidP="00626B39">
      <w:pPr>
        <w:ind w:firstLine="709"/>
        <w:jc w:val="both"/>
        <w:rPr>
          <w:sz w:val="24"/>
          <w:szCs w:val="24"/>
        </w:rPr>
      </w:pPr>
      <w:r w:rsidRPr="00F53E93">
        <w:rPr>
          <w:sz w:val="24"/>
          <w:szCs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626B39" w:rsidRPr="00F53E93" w:rsidRDefault="00626B39" w:rsidP="00626B39">
      <w:pPr>
        <w:ind w:firstLine="709"/>
        <w:jc w:val="both"/>
        <w:rPr>
          <w:sz w:val="24"/>
          <w:szCs w:val="24"/>
        </w:rPr>
      </w:pPr>
    </w:p>
    <w:p w:rsidR="00626B39" w:rsidRPr="00F53E93" w:rsidRDefault="00626B39" w:rsidP="00626B39">
      <w:pPr>
        <w:rPr>
          <w:sz w:val="24"/>
          <w:szCs w:val="24"/>
        </w:rPr>
      </w:pPr>
      <w:r w:rsidRPr="00F53E93">
        <w:rPr>
          <w:sz w:val="24"/>
          <w:szCs w:val="24"/>
        </w:rPr>
        <w:t xml:space="preserve">                                                           фактическое использование средств</w:t>
      </w:r>
    </w:p>
    <w:p w:rsidR="00626B39" w:rsidRPr="00F53E93" w:rsidRDefault="00626B39" w:rsidP="00626B39">
      <w:pPr>
        <w:jc w:val="center"/>
        <w:rPr>
          <w:sz w:val="24"/>
          <w:szCs w:val="24"/>
        </w:rPr>
      </w:pPr>
      <w:r w:rsidRPr="00F53E93">
        <w:rPr>
          <w:sz w:val="24"/>
          <w:szCs w:val="24"/>
        </w:rPr>
        <w:t xml:space="preserve">Б эф. = </w:t>
      </w:r>
      <w:r w:rsidRPr="00F53E93">
        <w:rPr>
          <w:spacing w:val="-40"/>
          <w:sz w:val="24"/>
          <w:szCs w:val="24"/>
        </w:rPr>
        <w:t>------------------------------------------------------------------------------------------------------------------------------------------------------------------------</w:t>
      </w:r>
      <w:r w:rsidRPr="00F53E93">
        <w:rPr>
          <w:sz w:val="24"/>
          <w:szCs w:val="24"/>
        </w:rPr>
        <w:t>х 100 процентов</w:t>
      </w:r>
    </w:p>
    <w:p w:rsidR="00626B39" w:rsidRPr="00F53E93" w:rsidRDefault="00626B39" w:rsidP="00626B39">
      <w:pPr>
        <w:rPr>
          <w:sz w:val="24"/>
          <w:szCs w:val="24"/>
        </w:rPr>
      </w:pPr>
      <w:r w:rsidRPr="00F53E93">
        <w:rPr>
          <w:sz w:val="24"/>
          <w:szCs w:val="24"/>
        </w:rPr>
        <w:t xml:space="preserve">                                             утвержденный план</w:t>
      </w:r>
    </w:p>
    <w:p w:rsidR="00626B39" w:rsidRPr="00F53E93" w:rsidRDefault="00626B39" w:rsidP="00626B39">
      <w:pPr>
        <w:ind w:firstLine="709"/>
        <w:jc w:val="both"/>
        <w:rPr>
          <w:sz w:val="24"/>
          <w:szCs w:val="24"/>
        </w:rPr>
      </w:pPr>
    </w:p>
    <w:p w:rsidR="00626B39" w:rsidRPr="00F53E93" w:rsidRDefault="00626B39" w:rsidP="00626B39">
      <w:pPr>
        <w:ind w:firstLine="709"/>
        <w:jc w:val="both"/>
        <w:rPr>
          <w:sz w:val="24"/>
          <w:szCs w:val="24"/>
        </w:rPr>
      </w:pPr>
      <w:r w:rsidRPr="00F53E93">
        <w:rPr>
          <w:sz w:val="24"/>
          <w:szCs w:val="24"/>
        </w:rPr>
        <w:t>Несоответствие (превышение</w:t>
      </w:r>
      <w:r>
        <w:rPr>
          <w:sz w:val="24"/>
          <w:szCs w:val="24"/>
        </w:rPr>
        <w:t>) объемов ассигнований бюджета городского</w:t>
      </w:r>
      <w:r w:rsidRPr="00F53E93">
        <w:rPr>
          <w:sz w:val="24"/>
          <w:szCs w:val="24"/>
        </w:rPr>
        <w:t xml:space="preserve"> поселения  предусмотренным в Программе, не допускается.</w:t>
      </w:r>
    </w:p>
    <w:p w:rsidR="00626B39" w:rsidRPr="00F53E93" w:rsidRDefault="00626B39" w:rsidP="00626B39">
      <w:pPr>
        <w:ind w:firstLine="709"/>
        <w:jc w:val="both"/>
        <w:rPr>
          <w:sz w:val="24"/>
          <w:szCs w:val="24"/>
        </w:rPr>
      </w:pPr>
      <w:r w:rsidRPr="00F53E93">
        <w:rPr>
          <w:sz w:val="24"/>
          <w:szCs w:val="24"/>
        </w:rPr>
        <w:t>Степень достижения целей Программы соответствует периоду времени, затраченному на их достижение.</w:t>
      </w:r>
    </w:p>
    <w:p w:rsidR="00626B39" w:rsidRPr="00F53E93" w:rsidRDefault="00626B39" w:rsidP="00626B39">
      <w:pPr>
        <w:ind w:firstLine="709"/>
        <w:jc w:val="both"/>
        <w:rPr>
          <w:sz w:val="24"/>
          <w:szCs w:val="24"/>
        </w:rPr>
      </w:pPr>
      <w:r w:rsidRPr="00F53E93">
        <w:rPr>
          <w:sz w:val="24"/>
          <w:szCs w:val="24"/>
        </w:rPr>
        <w:t>При сокращении средств, выделяемых на реализацию Программы, целевые показатели будут достигнуты.</w:t>
      </w:r>
    </w:p>
    <w:p w:rsidR="00626B39" w:rsidRPr="00F53E93" w:rsidRDefault="00626B39" w:rsidP="00626B39">
      <w:pPr>
        <w:ind w:firstLine="709"/>
        <w:jc w:val="both"/>
        <w:rPr>
          <w:sz w:val="24"/>
          <w:szCs w:val="24"/>
        </w:rPr>
      </w:pPr>
      <w:r w:rsidRPr="00F53E93">
        <w:rPr>
          <w:sz w:val="24"/>
          <w:szCs w:val="24"/>
        </w:rPr>
        <w:t xml:space="preserve">Результаты проверок целевого и эффективного расходования бюджетных средств на реализацию Программы, проведенных муниципальными органами, осуществляющими </w:t>
      </w:r>
      <w:r w:rsidRPr="00F53E93">
        <w:rPr>
          <w:sz w:val="24"/>
          <w:szCs w:val="24"/>
        </w:rPr>
        <w:lastRenderedPageBreak/>
        <w:t>функциями по муниципальному финансовому контролю,</w:t>
      </w:r>
      <w:r w:rsidRPr="00F53E93">
        <w:rPr>
          <w:sz w:val="24"/>
          <w:szCs w:val="24"/>
        </w:rPr>
        <w:br/>
        <w:t>и муниципальными органами, осуществляющими надзор за соблюдением бюджетного законодательства Российской Федерации, учитываются при оценке бюджетной эффективности Программы.</w:t>
      </w:r>
    </w:p>
    <w:p w:rsidR="00626B39" w:rsidRDefault="00626B39" w:rsidP="00626B39"/>
    <w:p w:rsidR="003B4A92" w:rsidRDefault="003B4A92" w:rsidP="00695B8D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7B54B2" w:rsidRPr="00E11810" w:rsidRDefault="00E9797E" w:rsidP="007B54B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11810">
        <w:rPr>
          <w:b/>
          <w:sz w:val="24"/>
          <w:szCs w:val="24"/>
        </w:rPr>
        <w:t>7</w:t>
      </w:r>
      <w:r w:rsidR="007B54B2" w:rsidRPr="00E11810">
        <w:rPr>
          <w:b/>
          <w:sz w:val="24"/>
          <w:szCs w:val="24"/>
        </w:rPr>
        <w:t>. Подпрограмм</w:t>
      </w:r>
      <w:r w:rsidRPr="00E11810">
        <w:rPr>
          <w:b/>
          <w:sz w:val="24"/>
          <w:szCs w:val="24"/>
        </w:rPr>
        <w:t>а</w:t>
      </w:r>
      <w:r w:rsidR="007B54B2" w:rsidRPr="00E11810">
        <w:rPr>
          <w:b/>
          <w:sz w:val="24"/>
          <w:szCs w:val="24"/>
        </w:rPr>
        <w:t xml:space="preserve"> </w:t>
      </w:r>
      <w:r w:rsidRPr="00E11810">
        <w:rPr>
          <w:b/>
          <w:sz w:val="24"/>
          <w:szCs w:val="24"/>
        </w:rPr>
        <w:t>муниципальной</w:t>
      </w:r>
      <w:r w:rsidR="007B54B2" w:rsidRPr="00E11810">
        <w:rPr>
          <w:b/>
          <w:sz w:val="24"/>
          <w:szCs w:val="24"/>
        </w:rPr>
        <w:t xml:space="preserve"> программы</w:t>
      </w:r>
    </w:p>
    <w:p w:rsidR="007B54B2" w:rsidRPr="00E11810" w:rsidRDefault="007B54B2" w:rsidP="007B54B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2" w:name="Par899"/>
      <w:bookmarkStart w:id="3" w:name="Par4500"/>
      <w:bookmarkStart w:id="4" w:name="Par4505"/>
      <w:bookmarkStart w:id="5" w:name="Par4509"/>
      <w:bookmarkEnd w:id="2"/>
      <w:bookmarkEnd w:id="3"/>
      <w:bookmarkEnd w:id="4"/>
      <w:bookmarkEnd w:id="5"/>
      <w:r w:rsidRPr="00E11810">
        <w:rPr>
          <w:b/>
          <w:sz w:val="24"/>
          <w:szCs w:val="24"/>
        </w:rPr>
        <w:t xml:space="preserve">Подпрограмма " </w:t>
      </w:r>
      <w:r w:rsidR="00E9797E" w:rsidRPr="00E11810">
        <w:rPr>
          <w:b/>
          <w:sz w:val="24"/>
          <w:szCs w:val="24"/>
        </w:rPr>
        <w:t>Д</w:t>
      </w:r>
      <w:r w:rsidRPr="00E11810">
        <w:rPr>
          <w:b/>
          <w:sz w:val="24"/>
          <w:szCs w:val="24"/>
        </w:rPr>
        <w:t>орожно</w:t>
      </w:r>
      <w:r w:rsidR="00E9797E" w:rsidRPr="00E11810">
        <w:rPr>
          <w:b/>
          <w:sz w:val="24"/>
          <w:szCs w:val="24"/>
        </w:rPr>
        <w:t>е</w:t>
      </w:r>
      <w:r w:rsidRPr="00E11810">
        <w:rPr>
          <w:b/>
          <w:sz w:val="24"/>
          <w:szCs w:val="24"/>
        </w:rPr>
        <w:t xml:space="preserve"> хозяйств</w:t>
      </w:r>
      <w:r w:rsidR="00E9797E" w:rsidRPr="00E11810">
        <w:rPr>
          <w:b/>
          <w:sz w:val="24"/>
          <w:szCs w:val="24"/>
        </w:rPr>
        <w:t>о»</w:t>
      </w:r>
    </w:p>
    <w:p w:rsidR="007B54B2" w:rsidRPr="00E11810" w:rsidRDefault="007B54B2" w:rsidP="007B54B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B54B2" w:rsidRPr="00E11810" w:rsidRDefault="007B54B2" w:rsidP="007B54B2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4"/>
          <w:szCs w:val="24"/>
        </w:rPr>
      </w:pPr>
      <w:bookmarkStart w:id="6" w:name="Par4511"/>
      <w:bookmarkEnd w:id="6"/>
      <w:r w:rsidRPr="00E11810">
        <w:rPr>
          <w:b/>
          <w:sz w:val="24"/>
          <w:szCs w:val="24"/>
        </w:rPr>
        <w:t>ПАСПОРТ</w:t>
      </w:r>
    </w:p>
    <w:p w:rsidR="007B54B2" w:rsidRPr="00E11810" w:rsidRDefault="007B54B2" w:rsidP="007B54B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11810">
        <w:rPr>
          <w:b/>
          <w:sz w:val="24"/>
          <w:szCs w:val="24"/>
        </w:rPr>
        <w:t>подпрограммы "</w:t>
      </w:r>
      <w:r w:rsidR="00E9797E" w:rsidRPr="00E11810">
        <w:rPr>
          <w:b/>
          <w:sz w:val="24"/>
          <w:szCs w:val="24"/>
        </w:rPr>
        <w:t xml:space="preserve"> Д</w:t>
      </w:r>
      <w:r w:rsidRPr="00E11810">
        <w:rPr>
          <w:b/>
          <w:sz w:val="24"/>
          <w:szCs w:val="24"/>
        </w:rPr>
        <w:t>орожно</w:t>
      </w:r>
      <w:r w:rsidR="00E9797E" w:rsidRPr="00E11810">
        <w:rPr>
          <w:b/>
          <w:sz w:val="24"/>
          <w:szCs w:val="24"/>
        </w:rPr>
        <w:t>е</w:t>
      </w:r>
      <w:r w:rsidRPr="00E11810">
        <w:rPr>
          <w:b/>
          <w:sz w:val="24"/>
          <w:szCs w:val="24"/>
        </w:rPr>
        <w:t xml:space="preserve"> хозяйств</w:t>
      </w:r>
      <w:r w:rsidR="00E9797E" w:rsidRPr="00E11810">
        <w:rPr>
          <w:b/>
          <w:sz w:val="24"/>
          <w:szCs w:val="24"/>
        </w:rPr>
        <w:t>о</w:t>
      </w:r>
      <w:r w:rsidRPr="00E11810">
        <w:rPr>
          <w:b/>
          <w:sz w:val="24"/>
          <w:szCs w:val="24"/>
        </w:rPr>
        <w:t xml:space="preserve"> "</w:t>
      </w:r>
    </w:p>
    <w:p w:rsidR="007B54B2" w:rsidRPr="00E11810" w:rsidRDefault="007B54B2" w:rsidP="007B54B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26"/>
        <w:gridCol w:w="5045"/>
      </w:tblGrid>
      <w:tr w:rsidR="00E9797E" w:rsidRPr="00A92329" w:rsidTr="00527D9A">
        <w:trPr>
          <w:trHeight w:val="720"/>
        </w:trPr>
        <w:tc>
          <w:tcPr>
            <w:tcW w:w="4526" w:type="dxa"/>
            <w:hideMark/>
          </w:tcPr>
          <w:p w:rsidR="00E9797E" w:rsidRPr="00A92329" w:rsidRDefault="00E9797E" w:rsidP="00E9797E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Ответственный исполнитель п</w:t>
            </w:r>
            <w:r>
              <w:rPr>
                <w:sz w:val="24"/>
                <w:szCs w:val="24"/>
              </w:rPr>
              <w:t>одп</w:t>
            </w:r>
            <w:r w:rsidRPr="00A92329">
              <w:rPr>
                <w:sz w:val="24"/>
                <w:szCs w:val="24"/>
              </w:rPr>
              <w:t>рограммы</w:t>
            </w:r>
            <w:r w:rsidR="00250221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045" w:type="dxa"/>
            <w:noWrap/>
            <w:hideMark/>
          </w:tcPr>
          <w:p w:rsidR="00E9797E" w:rsidRPr="00A92329" w:rsidRDefault="00E9797E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 Администрация </w:t>
            </w:r>
            <w:r>
              <w:rPr>
                <w:sz w:val="24"/>
                <w:szCs w:val="24"/>
              </w:rPr>
              <w:t>Перелешинское городское</w:t>
            </w:r>
            <w:r w:rsidRPr="00A92329">
              <w:rPr>
                <w:sz w:val="24"/>
                <w:szCs w:val="24"/>
              </w:rPr>
              <w:t xml:space="preserve"> поселения</w:t>
            </w:r>
          </w:p>
        </w:tc>
      </w:tr>
      <w:tr w:rsidR="00E9797E" w:rsidRPr="00A92329" w:rsidTr="00527D9A">
        <w:trPr>
          <w:trHeight w:val="720"/>
        </w:trPr>
        <w:tc>
          <w:tcPr>
            <w:tcW w:w="4526" w:type="dxa"/>
            <w:hideMark/>
          </w:tcPr>
          <w:p w:rsidR="00E9797E" w:rsidRPr="00A92329" w:rsidRDefault="00E9797E" w:rsidP="00E9797E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Исполнители  п</w:t>
            </w:r>
            <w:r>
              <w:rPr>
                <w:sz w:val="24"/>
                <w:szCs w:val="24"/>
              </w:rPr>
              <w:t>одп</w:t>
            </w:r>
            <w:r w:rsidRPr="00A92329">
              <w:rPr>
                <w:sz w:val="24"/>
                <w:szCs w:val="24"/>
              </w:rPr>
              <w:t>рограммы</w:t>
            </w:r>
            <w:r w:rsidR="00250221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045" w:type="dxa"/>
            <w:hideMark/>
          </w:tcPr>
          <w:p w:rsidR="00E9797E" w:rsidRPr="00A92329" w:rsidRDefault="00E9797E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 Администрация </w:t>
            </w:r>
            <w:r>
              <w:rPr>
                <w:sz w:val="24"/>
                <w:szCs w:val="24"/>
              </w:rPr>
              <w:t>Перелешинское городское</w:t>
            </w:r>
            <w:r w:rsidRPr="00A92329">
              <w:rPr>
                <w:sz w:val="24"/>
                <w:szCs w:val="24"/>
              </w:rPr>
              <w:t xml:space="preserve"> поселения</w:t>
            </w:r>
          </w:p>
        </w:tc>
      </w:tr>
      <w:tr w:rsidR="00E9797E" w:rsidRPr="00A92329" w:rsidTr="00527D9A">
        <w:trPr>
          <w:trHeight w:val="720"/>
        </w:trPr>
        <w:tc>
          <w:tcPr>
            <w:tcW w:w="4526" w:type="dxa"/>
            <w:hideMark/>
          </w:tcPr>
          <w:p w:rsidR="00E9797E" w:rsidRDefault="00E9797E" w:rsidP="00E9797E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Основные разработчики  п</w:t>
            </w:r>
            <w:r>
              <w:rPr>
                <w:sz w:val="24"/>
                <w:szCs w:val="24"/>
              </w:rPr>
              <w:t>одп</w:t>
            </w:r>
            <w:r w:rsidRPr="00A92329">
              <w:rPr>
                <w:sz w:val="24"/>
                <w:szCs w:val="24"/>
              </w:rPr>
              <w:t>рограммы</w:t>
            </w:r>
          </w:p>
          <w:p w:rsidR="00250221" w:rsidRPr="00A92329" w:rsidRDefault="00250221" w:rsidP="00E9797E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5045" w:type="dxa"/>
            <w:hideMark/>
          </w:tcPr>
          <w:p w:rsidR="00E9797E" w:rsidRPr="00A92329" w:rsidRDefault="00E9797E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 Администрация </w:t>
            </w:r>
            <w:r>
              <w:rPr>
                <w:sz w:val="24"/>
                <w:szCs w:val="24"/>
              </w:rPr>
              <w:t>Перелешинского городского поселения</w:t>
            </w:r>
          </w:p>
        </w:tc>
      </w:tr>
      <w:tr w:rsidR="00E9797E" w:rsidRPr="00A92329" w:rsidTr="00527D9A">
        <w:trPr>
          <w:trHeight w:val="720"/>
        </w:trPr>
        <w:tc>
          <w:tcPr>
            <w:tcW w:w="4526" w:type="dxa"/>
            <w:hideMark/>
          </w:tcPr>
          <w:p w:rsidR="00E9797E" w:rsidRPr="00A92329" w:rsidRDefault="00E9797E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подпрограммы</w:t>
            </w:r>
            <w:r w:rsidR="00250221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045" w:type="dxa"/>
            <w:hideMark/>
          </w:tcPr>
          <w:p w:rsidR="00E9797E" w:rsidRDefault="00E9797E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- </w:t>
            </w:r>
            <w:r w:rsidRPr="00647AD6">
              <w:rPr>
                <w:sz w:val="24"/>
                <w:szCs w:val="24"/>
              </w:rPr>
              <w:t xml:space="preserve">Мероприятия по развитию сети автомобильных дорог  общего пользования местного значения  </w:t>
            </w:r>
            <w:r>
              <w:rPr>
                <w:sz w:val="24"/>
                <w:szCs w:val="24"/>
              </w:rPr>
              <w:t>;</w:t>
            </w:r>
          </w:p>
          <w:p w:rsidR="00E9797E" w:rsidRPr="00A92329" w:rsidRDefault="00E9797E" w:rsidP="00E9797E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Отдельные мероприятия в области дорожного хозяйства в части уплаты налогов  (Иные бюджетные ассигнования)</w:t>
            </w:r>
          </w:p>
        </w:tc>
      </w:tr>
      <w:tr w:rsidR="00E9797E" w:rsidRPr="00A92329" w:rsidTr="00527D9A">
        <w:trPr>
          <w:trHeight w:val="898"/>
        </w:trPr>
        <w:tc>
          <w:tcPr>
            <w:tcW w:w="4526" w:type="dxa"/>
            <w:hideMark/>
          </w:tcPr>
          <w:p w:rsidR="00E9797E" w:rsidRPr="00A92329" w:rsidRDefault="00E9797E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 xml:space="preserve">Цель </w:t>
            </w:r>
            <w:r>
              <w:rPr>
                <w:sz w:val="24"/>
                <w:szCs w:val="24"/>
              </w:rPr>
              <w:t xml:space="preserve">подпрограммы </w:t>
            </w:r>
            <w:r w:rsidRPr="00A92329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5045" w:type="dxa"/>
            <w:hideMark/>
          </w:tcPr>
          <w:p w:rsidR="00E9797E" w:rsidRDefault="00E9797E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A923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-р</w:t>
            </w:r>
            <w:r w:rsidRPr="00773D3A">
              <w:rPr>
                <w:sz w:val="24"/>
                <w:szCs w:val="24"/>
              </w:rPr>
              <w:t xml:space="preserve">азвитие и обеспечение устойчивого функционирования </w:t>
            </w:r>
            <w:r>
              <w:rPr>
                <w:sz w:val="24"/>
                <w:szCs w:val="24"/>
              </w:rPr>
              <w:t xml:space="preserve"> дорог  общего пользования местного значения</w:t>
            </w:r>
          </w:p>
          <w:p w:rsidR="00E9797E" w:rsidRPr="00A92329" w:rsidRDefault="00E9797E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Перелешинского городского поселения</w:t>
            </w:r>
          </w:p>
        </w:tc>
      </w:tr>
      <w:tr w:rsidR="00E9797E" w:rsidRPr="00E11810" w:rsidTr="00527D9A">
        <w:trPr>
          <w:trHeight w:val="360"/>
        </w:trPr>
        <w:tc>
          <w:tcPr>
            <w:tcW w:w="4526" w:type="dxa"/>
            <w:hideMark/>
          </w:tcPr>
          <w:p w:rsidR="00E9797E" w:rsidRPr="00E11810" w:rsidRDefault="00E9797E" w:rsidP="00E979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11810">
              <w:rPr>
                <w:rFonts w:eastAsiaTheme="minorEastAsia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045" w:type="dxa"/>
            <w:hideMark/>
          </w:tcPr>
          <w:p w:rsidR="00E9797E" w:rsidRPr="00E11810" w:rsidRDefault="00E9797E" w:rsidP="00527D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11810">
              <w:rPr>
                <w:rFonts w:eastAsiaTheme="minorEastAsia"/>
                <w:sz w:val="24"/>
                <w:szCs w:val="24"/>
              </w:rPr>
              <w:t>- обеспечение модернизации, ремонта и содержания существующей сети автодорог местного значения в целях ее сохранения и улучшения транспортно-эксплуатационного состояния;</w:t>
            </w:r>
          </w:p>
          <w:p w:rsidR="00E9797E" w:rsidRPr="00E11810" w:rsidRDefault="00E9797E" w:rsidP="00527D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11810">
              <w:rPr>
                <w:rFonts w:eastAsiaTheme="minorEastAsia"/>
                <w:sz w:val="24"/>
                <w:szCs w:val="24"/>
              </w:rPr>
              <w:t>- обеспечение совершенствования и развития сети местных автомобильных дорог для связи населенных пунктов с дорожной сетью общего пользования, решения социальных проблем городского населения;</w:t>
            </w:r>
          </w:p>
          <w:p w:rsidR="00E9797E" w:rsidRPr="00E11810" w:rsidRDefault="00E9797E" w:rsidP="00527D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11810">
              <w:rPr>
                <w:rFonts w:eastAsiaTheme="minorEastAsia"/>
                <w:sz w:val="24"/>
                <w:szCs w:val="24"/>
              </w:rPr>
              <w:t>- повышение качества дорожных работ на основе внедрения новейших достижений научно-технического прогресса;</w:t>
            </w:r>
          </w:p>
          <w:p w:rsidR="00E9797E" w:rsidRPr="00E11810" w:rsidRDefault="00E9797E" w:rsidP="00527D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11810">
              <w:rPr>
                <w:rFonts w:eastAsiaTheme="minorEastAsia"/>
                <w:sz w:val="24"/>
                <w:szCs w:val="24"/>
              </w:rPr>
              <w:t>- снижение негативного воздействия дорожно-транспортного комплекса на окружающую природную среду и повышение безопасности дорожного движения.</w:t>
            </w:r>
          </w:p>
        </w:tc>
      </w:tr>
      <w:tr w:rsidR="00250221" w:rsidRPr="00E11810" w:rsidTr="00527D9A">
        <w:trPr>
          <w:trHeight w:val="720"/>
        </w:trPr>
        <w:tc>
          <w:tcPr>
            <w:tcW w:w="4526" w:type="dxa"/>
            <w:hideMark/>
          </w:tcPr>
          <w:p w:rsidR="00250221" w:rsidRPr="00E11810" w:rsidRDefault="00250221" w:rsidP="00250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11810">
              <w:rPr>
                <w:rFonts w:eastAsiaTheme="minorEastAsia"/>
                <w:sz w:val="24"/>
                <w:szCs w:val="24"/>
              </w:rPr>
              <w:t>Основные целевые показатели и индикаторы подпрограммы муниципальной  программы</w:t>
            </w:r>
          </w:p>
        </w:tc>
        <w:tc>
          <w:tcPr>
            <w:tcW w:w="5045" w:type="dxa"/>
            <w:hideMark/>
          </w:tcPr>
          <w:p w:rsidR="00250221" w:rsidRPr="00E11810" w:rsidRDefault="00250221" w:rsidP="00527D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11810">
              <w:rPr>
                <w:rFonts w:eastAsiaTheme="minorEastAsia"/>
                <w:sz w:val="24"/>
                <w:szCs w:val="24"/>
              </w:rPr>
              <w:t>1.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250221" w:rsidRPr="00E11810" w:rsidRDefault="00250221" w:rsidP="00527D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11810">
              <w:rPr>
                <w:rFonts w:eastAsiaTheme="minorEastAsia"/>
                <w:sz w:val="24"/>
                <w:szCs w:val="24"/>
              </w:rPr>
              <w:lastRenderedPageBreak/>
              <w:t>2. Доля протяженности автомобильных дорог общего пользования местного значения, на которых осуществляется круглогодичное содержание, в общей протяженности автомобильных дорог местного значения;</w:t>
            </w:r>
          </w:p>
          <w:p w:rsidR="00250221" w:rsidRPr="00E11810" w:rsidRDefault="00250221" w:rsidP="00250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11810">
              <w:rPr>
                <w:rFonts w:eastAsiaTheme="minorEastAsia"/>
                <w:sz w:val="24"/>
                <w:szCs w:val="24"/>
              </w:rPr>
              <w:t>3.Количество населенных пунктов поселения, обеспеченных постоянной круглогодичной связью с сетью автодорог общего пользования местного значения по дорогам с твердым покрытием.</w:t>
            </w:r>
          </w:p>
        </w:tc>
      </w:tr>
      <w:tr w:rsidR="00250221" w:rsidRPr="00E11810" w:rsidTr="00527D9A">
        <w:trPr>
          <w:trHeight w:val="637"/>
        </w:trPr>
        <w:tc>
          <w:tcPr>
            <w:tcW w:w="4526" w:type="dxa"/>
            <w:hideMark/>
          </w:tcPr>
          <w:p w:rsidR="00250221" w:rsidRPr="00E11810" w:rsidRDefault="00250221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045" w:type="dxa"/>
            <w:hideMark/>
          </w:tcPr>
          <w:p w:rsidR="00250221" w:rsidRPr="00E11810" w:rsidRDefault="00250221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</w:rPr>
              <w:t> 2014-2020 годы</w:t>
            </w:r>
          </w:p>
        </w:tc>
      </w:tr>
      <w:tr w:rsidR="00250221" w:rsidRPr="00E11810" w:rsidTr="00527D9A">
        <w:trPr>
          <w:trHeight w:val="360"/>
        </w:trPr>
        <w:tc>
          <w:tcPr>
            <w:tcW w:w="4526" w:type="dxa"/>
            <w:vMerge w:val="restart"/>
            <w:hideMark/>
          </w:tcPr>
          <w:p w:rsidR="00250221" w:rsidRPr="00E11810" w:rsidRDefault="00250221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45" w:type="dxa"/>
            <w:hideMark/>
          </w:tcPr>
          <w:p w:rsidR="00250221" w:rsidRPr="00E11810" w:rsidRDefault="00250221" w:rsidP="00527D9A">
            <w:pPr>
              <w:tabs>
                <w:tab w:val="left" w:pos="2460"/>
              </w:tabs>
              <w:rPr>
                <w:b/>
                <w:sz w:val="24"/>
                <w:szCs w:val="24"/>
              </w:rPr>
            </w:pPr>
            <w:r w:rsidRPr="00E11810">
              <w:rPr>
                <w:sz w:val="24"/>
                <w:szCs w:val="24"/>
              </w:rPr>
              <w:t xml:space="preserve">Общий объем финансирования Программы составляет  - </w:t>
            </w:r>
            <w:r w:rsidRPr="00E11810">
              <w:rPr>
                <w:b/>
                <w:sz w:val="24"/>
                <w:szCs w:val="24"/>
              </w:rPr>
              <w:t>17500,0 тысяч рублей</w:t>
            </w:r>
            <w:r w:rsidRPr="00E11810">
              <w:rPr>
                <w:sz w:val="24"/>
                <w:szCs w:val="24"/>
              </w:rPr>
              <w:t xml:space="preserve">, в том числе : </w:t>
            </w:r>
            <w:r w:rsidRPr="00E11810">
              <w:rPr>
                <w:b/>
                <w:sz w:val="24"/>
                <w:szCs w:val="24"/>
              </w:rPr>
              <w:t>областной бюджет (дорожный фонд)- 5320,0 тыс. руб.;</w:t>
            </w:r>
          </w:p>
          <w:p w:rsidR="00250221" w:rsidRPr="00E11810" w:rsidRDefault="00250221" w:rsidP="00527D9A">
            <w:pPr>
              <w:tabs>
                <w:tab w:val="left" w:pos="2460"/>
              </w:tabs>
              <w:rPr>
                <w:b/>
                <w:sz w:val="24"/>
                <w:szCs w:val="24"/>
                <w:u w:val="single"/>
              </w:rPr>
            </w:pPr>
            <w:r w:rsidRPr="00E11810">
              <w:rPr>
                <w:b/>
                <w:sz w:val="24"/>
                <w:szCs w:val="24"/>
                <w:u w:val="single"/>
              </w:rPr>
              <w:t xml:space="preserve">местный бюджет – 12180,0 тыс. руб. </w:t>
            </w:r>
          </w:p>
          <w:p w:rsidR="00250221" w:rsidRPr="00E11810" w:rsidRDefault="00250221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</w:rPr>
              <w:t xml:space="preserve">2014 г.    </w:t>
            </w:r>
            <w:r w:rsidRPr="00E11810">
              <w:rPr>
                <w:sz w:val="24"/>
                <w:szCs w:val="24"/>
                <w:u w:val="single"/>
              </w:rPr>
              <w:t>2500,0</w:t>
            </w:r>
            <w:r w:rsidRPr="00E11810">
              <w:rPr>
                <w:sz w:val="24"/>
                <w:szCs w:val="24"/>
              </w:rPr>
              <w:t xml:space="preserve"> тыс. руб.(дор.фонд-</w:t>
            </w:r>
            <w:r w:rsidRPr="00E11810">
              <w:rPr>
                <w:sz w:val="24"/>
                <w:szCs w:val="24"/>
                <w:u w:val="single"/>
              </w:rPr>
              <w:t>760,0</w:t>
            </w:r>
            <w:r w:rsidRPr="00E11810">
              <w:rPr>
                <w:sz w:val="24"/>
                <w:szCs w:val="24"/>
              </w:rPr>
              <w:t xml:space="preserve"> тыс.руб.; мест.бюд.- </w:t>
            </w:r>
            <w:r w:rsidRPr="00E11810">
              <w:rPr>
                <w:sz w:val="24"/>
                <w:szCs w:val="24"/>
                <w:u w:val="single"/>
              </w:rPr>
              <w:t>1740,0</w:t>
            </w:r>
            <w:r w:rsidRPr="00E11810">
              <w:rPr>
                <w:sz w:val="24"/>
                <w:szCs w:val="24"/>
              </w:rPr>
              <w:t xml:space="preserve"> тыс. руб.)</w:t>
            </w:r>
          </w:p>
        </w:tc>
      </w:tr>
      <w:tr w:rsidR="00250221" w:rsidRPr="00E11810" w:rsidTr="00527D9A">
        <w:trPr>
          <w:trHeight w:val="276"/>
        </w:trPr>
        <w:tc>
          <w:tcPr>
            <w:tcW w:w="4526" w:type="dxa"/>
            <w:vMerge/>
          </w:tcPr>
          <w:p w:rsidR="00250221" w:rsidRPr="00E11810" w:rsidRDefault="00250221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250221" w:rsidRPr="00E11810" w:rsidRDefault="00250221" w:rsidP="00527D9A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</w:rPr>
              <w:t>2015 г.</w:t>
            </w:r>
            <w:r w:rsidRPr="00E11810">
              <w:rPr>
                <w:sz w:val="24"/>
                <w:szCs w:val="24"/>
              </w:rPr>
              <w:tab/>
              <w:t xml:space="preserve">     </w:t>
            </w:r>
            <w:r w:rsidRPr="00E11810">
              <w:rPr>
                <w:sz w:val="24"/>
                <w:szCs w:val="24"/>
                <w:u w:val="single"/>
              </w:rPr>
              <w:t>2500,0</w:t>
            </w:r>
            <w:r w:rsidRPr="00E11810">
              <w:rPr>
                <w:sz w:val="24"/>
                <w:szCs w:val="24"/>
              </w:rPr>
              <w:t xml:space="preserve"> тыс. руб.(дор. фонд- </w:t>
            </w:r>
            <w:r w:rsidRPr="00E11810">
              <w:rPr>
                <w:sz w:val="24"/>
                <w:szCs w:val="24"/>
                <w:u w:val="single"/>
              </w:rPr>
              <w:t>760,0</w:t>
            </w:r>
            <w:r w:rsidRPr="00E11810">
              <w:rPr>
                <w:sz w:val="24"/>
                <w:szCs w:val="24"/>
              </w:rPr>
              <w:t xml:space="preserve"> тыс.руб.; мест.бюд.- </w:t>
            </w:r>
            <w:r w:rsidRPr="00E11810">
              <w:rPr>
                <w:sz w:val="24"/>
                <w:szCs w:val="24"/>
                <w:u w:val="single"/>
              </w:rPr>
              <w:t>1740,0</w:t>
            </w:r>
            <w:r w:rsidRPr="00E11810">
              <w:rPr>
                <w:sz w:val="24"/>
                <w:szCs w:val="24"/>
              </w:rPr>
              <w:t xml:space="preserve"> тыс.руб.)</w:t>
            </w:r>
          </w:p>
        </w:tc>
      </w:tr>
      <w:tr w:rsidR="00250221" w:rsidRPr="00E11810" w:rsidTr="00527D9A">
        <w:trPr>
          <w:trHeight w:val="228"/>
        </w:trPr>
        <w:tc>
          <w:tcPr>
            <w:tcW w:w="4526" w:type="dxa"/>
            <w:vMerge/>
          </w:tcPr>
          <w:p w:rsidR="00250221" w:rsidRPr="00E11810" w:rsidRDefault="00250221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250221" w:rsidRPr="00E11810" w:rsidRDefault="00250221" w:rsidP="00527D9A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</w:rPr>
              <w:t>2016 г. </w:t>
            </w:r>
            <w:r w:rsidRPr="00E11810">
              <w:rPr>
                <w:sz w:val="24"/>
                <w:szCs w:val="24"/>
              </w:rPr>
              <w:tab/>
            </w:r>
            <w:r w:rsidRPr="00E11810">
              <w:rPr>
                <w:sz w:val="24"/>
                <w:szCs w:val="24"/>
                <w:u w:val="single"/>
              </w:rPr>
              <w:t>2500,0</w:t>
            </w:r>
            <w:r w:rsidRPr="00E11810">
              <w:rPr>
                <w:sz w:val="24"/>
                <w:szCs w:val="24"/>
              </w:rPr>
              <w:t xml:space="preserve"> тыс. руб.(дор.фонд-</w:t>
            </w:r>
            <w:r w:rsidRPr="00E11810">
              <w:rPr>
                <w:sz w:val="24"/>
                <w:szCs w:val="24"/>
                <w:u w:val="single"/>
              </w:rPr>
              <w:t>760,0тыс</w:t>
            </w:r>
            <w:r w:rsidRPr="00E11810">
              <w:rPr>
                <w:sz w:val="24"/>
                <w:szCs w:val="24"/>
              </w:rPr>
              <w:t xml:space="preserve">.руб.; мест.бюд.- </w:t>
            </w:r>
            <w:r w:rsidRPr="00E11810">
              <w:rPr>
                <w:sz w:val="24"/>
                <w:szCs w:val="24"/>
                <w:u w:val="single"/>
              </w:rPr>
              <w:t>1740,0тыс</w:t>
            </w:r>
            <w:r w:rsidRPr="00E11810">
              <w:rPr>
                <w:sz w:val="24"/>
                <w:szCs w:val="24"/>
              </w:rPr>
              <w:t>.руб.)</w:t>
            </w:r>
          </w:p>
        </w:tc>
      </w:tr>
      <w:tr w:rsidR="00250221" w:rsidRPr="00E11810" w:rsidTr="00527D9A">
        <w:trPr>
          <w:trHeight w:val="240"/>
        </w:trPr>
        <w:tc>
          <w:tcPr>
            <w:tcW w:w="4526" w:type="dxa"/>
            <w:vMerge/>
          </w:tcPr>
          <w:p w:rsidR="00250221" w:rsidRPr="00E11810" w:rsidRDefault="00250221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250221" w:rsidRPr="00E11810" w:rsidRDefault="00250221" w:rsidP="00527D9A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</w:rPr>
              <w:t>2017 г.</w:t>
            </w:r>
            <w:r w:rsidRPr="00E11810">
              <w:rPr>
                <w:sz w:val="24"/>
                <w:szCs w:val="24"/>
              </w:rPr>
              <w:tab/>
              <w:t xml:space="preserve">      </w:t>
            </w:r>
            <w:r w:rsidRPr="00E11810">
              <w:rPr>
                <w:sz w:val="24"/>
                <w:szCs w:val="24"/>
                <w:u w:val="single"/>
              </w:rPr>
              <w:t>2500,0</w:t>
            </w:r>
            <w:r w:rsidRPr="00E11810">
              <w:rPr>
                <w:sz w:val="24"/>
                <w:szCs w:val="24"/>
              </w:rPr>
              <w:t xml:space="preserve"> тыс. руб.(дор.фонд- </w:t>
            </w:r>
            <w:r w:rsidRPr="00E11810">
              <w:rPr>
                <w:sz w:val="24"/>
                <w:szCs w:val="24"/>
                <w:u w:val="single"/>
              </w:rPr>
              <w:t>760,0</w:t>
            </w:r>
            <w:r w:rsidRPr="00E11810">
              <w:rPr>
                <w:sz w:val="24"/>
                <w:szCs w:val="24"/>
              </w:rPr>
              <w:t xml:space="preserve"> тыс. руб.; мест.бюд. </w:t>
            </w:r>
            <w:r w:rsidRPr="00E11810">
              <w:rPr>
                <w:sz w:val="24"/>
                <w:szCs w:val="24"/>
                <w:u w:val="single"/>
              </w:rPr>
              <w:t>1740,0тыс</w:t>
            </w:r>
            <w:r w:rsidRPr="00E11810">
              <w:rPr>
                <w:sz w:val="24"/>
                <w:szCs w:val="24"/>
              </w:rPr>
              <w:t>.руб.)</w:t>
            </w:r>
          </w:p>
        </w:tc>
      </w:tr>
      <w:tr w:rsidR="00250221" w:rsidRPr="00E11810" w:rsidTr="00527D9A">
        <w:trPr>
          <w:trHeight w:val="168"/>
        </w:trPr>
        <w:tc>
          <w:tcPr>
            <w:tcW w:w="4526" w:type="dxa"/>
            <w:vMerge/>
          </w:tcPr>
          <w:p w:rsidR="00250221" w:rsidRPr="00E11810" w:rsidRDefault="00250221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250221" w:rsidRPr="00E11810" w:rsidRDefault="00250221" w:rsidP="00527D9A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</w:rPr>
              <w:t xml:space="preserve">2018 г.      </w:t>
            </w:r>
            <w:r w:rsidRPr="00E11810">
              <w:rPr>
                <w:sz w:val="24"/>
                <w:szCs w:val="24"/>
              </w:rPr>
              <w:tab/>
            </w:r>
            <w:r w:rsidRPr="00E11810">
              <w:rPr>
                <w:sz w:val="24"/>
                <w:szCs w:val="24"/>
                <w:u w:val="single"/>
              </w:rPr>
              <w:t>2500,0</w:t>
            </w:r>
            <w:r w:rsidRPr="00E11810">
              <w:rPr>
                <w:sz w:val="24"/>
                <w:szCs w:val="24"/>
              </w:rPr>
              <w:t xml:space="preserve"> тыс. руб.(дор.фонд- </w:t>
            </w:r>
            <w:r w:rsidRPr="00E11810">
              <w:rPr>
                <w:sz w:val="24"/>
                <w:szCs w:val="24"/>
                <w:u w:val="single"/>
              </w:rPr>
              <w:t>760,0</w:t>
            </w:r>
            <w:r w:rsidRPr="00E11810">
              <w:rPr>
                <w:sz w:val="24"/>
                <w:szCs w:val="24"/>
              </w:rPr>
              <w:t xml:space="preserve"> тыс. руб.; мест. бюд. </w:t>
            </w:r>
            <w:r w:rsidRPr="00E11810">
              <w:rPr>
                <w:sz w:val="24"/>
                <w:szCs w:val="24"/>
                <w:u w:val="single"/>
              </w:rPr>
              <w:t>1740,0</w:t>
            </w:r>
            <w:r w:rsidRPr="00E11810">
              <w:rPr>
                <w:sz w:val="24"/>
                <w:szCs w:val="24"/>
              </w:rPr>
              <w:t xml:space="preserve"> тыс. руб.)</w:t>
            </w:r>
          </w:p>
        </w:tc>
      </w:tr>
      <w:tr w:rsidR="00250221" w:rsidRPr="00E11810" w:rsidTr="00527D9A">
        <w:trPr>
          <w:trHeight w:val="336"/>
        </w:trPr>
        <w:tc>
          <w:tcPr>
            <w:tcW w:w="4526" w:type="dxa"/>
            <w:vMerge/>
          </w:tcPr>
          <w:p w:rsidR="00250221" w:rsidRPr="00E11810" w:rsidRDefault="00250221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250221" w:rsidRPr="00E11810" w:rsidRDefault="00250221" w:rsidP="00527D9A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</w:rPr>
              <w:t>2019 г.</w:t>
            </w:r>
            <w:r w:rsidRPr="00E11810">
              <w:rPr>
                <w:sz w:val="24"/>
                <w:szCs w:val="24"/>
              </w:rPr>
              <w:tab/>
              <w:t xml:space="preserve">      </w:t>
            </w:r>
            <w:r w:rsidRPr="00E11810">
              <w:rPr>
                <w:sz w:val="24"/>
                <w:szCs w:val="24"/>
                <w:u w:val="single"/>
              </w:rPr>
              <w:t>2500,0</w:t>
            </w:r>
            <w:r w:rsidRPr="00E11810">
              <w:rPr>
                <w:sz w:val="24"/>
                <w:szCs w:val="24"/>
              </w:rPr>
              <w:t xml:space="preserve"> тыс. руб.(дор.фонд- </w:t>
            </w:r>
            <w:r w:rsidRPr="00E11810">
              <w:rPr>
                <w:sz w:val="24"/>
                <w:szCs w:val="24"/>
                <w:u w:val="single"/>
              </w:rPr>
              <w:t>760,0</w:t>
            </w:r>
            <w:r w:rsidRPr="00E11810">
              <w:rPr>
                <w:sz w:val="24"/>
                <w:szCs w:val="24"/>
              </w:rPr>
              <w:t xml:space="preserve"> тыс. руб.; мест.бюд. </w:t>
            </w:r>
            <w:r w:rsidRPr="00E11810">
              <w:rPr>
                <w:sz w:val="24"/>
                <w:szCs w:val="24"/>
                <w:u w:val="single"/>
              </w:rPr>
              <w:t>1740,0</w:t>
            </w:r>
            <w:r w:rsidRPr="00E11810">
              <w:rPr>
                <w:sz w:val="24"/>
                <w:szCs w:val="24"/>
              </w:rPr>
              <w:t xml:space="preserve"> тыс. руб.)</w:t>
            </w:r>
          </w:p>
        </w:tc>
      </w:tr>
      <w:tr w:rsidR="00250221" w:rsidRPr="00E11810" w:rsidTr="00527D9A">
        <w:trPr>
          <w:trHeight w:val="228"/>
        </w:trPr>
        <w:tc>
          <w:tcPr>
            <w:tcW w:w="4526" w:type="dxa"/>
            <w:vMerge/>
          </w:tcPr>
          <w:p w:rsidR="00250221" w:rsidRPr="00E11810" w:rsidRDefault="00250221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250221" w:rsidRPr="00E11810" w:rsidRDefault="00250221" w:rsidP="00527D9A">
            <w:pPr>
              <w:tabs>
                <w:tab w:val="center" w:pos="2414"/>
              </w:tabs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</w:rPr>
              <w:t xml:space="preserve">2020 г.     </w:t>
            </w:r>
            <w:r w:rsidRPr="00E11810">
              <w:rPr>
                <w:sz w:val="24"/>
                <w:szCs w:val="24"/>
              </w:rPr>
              <w:tab/>
            </w:r>
            <w:r w:rsidRPr="00E11810">
              <w:rPr>
                <w:sz w:val="24"/>
                <w:szCs w:val="24"/>
                <w:u w:val="single"/>
              </w:rPr>
              <w:t>2500,0</w:t>
            </w:r>
            <w:r w:rsidRPr="00E11810">
              <w:rPr>
                <w:sz w:val="24"/>
                <w:szCs w:val="24"/>
              </w:rPr>
              <w:t xml:space="preserve"> тыс. руб.(дор.фонд- </w:t>
            </w:r>
            <w:r w:rsidRPr="00E11810">
              <w:rPr>
                <w:sz w:val="24"/>
                <w:szCs w:val="24"/>
                <w:u w:val="single"/>
              </w:rPr>
              <w:t>760,0</w:t>
            </w:r>
            <w:r w:rsidRPr="00E11810">
              <w:rPr>
                <w:sz w:val="24"/>
                <w:szCs w:val="24"/>
              </w:rPr>
              <w:t xml:space="preserve"> тыс.руб.; мест.бюд.- </w:t>
            </w:r>
            <w:r w:rsidRPr="00E11810">
              <w:rPr>
                <w:sz w:val="24"/>
                <w:szCs w:val="24"/>
                <w:u w:val="single"/>
              </w:rPr>
              <w:t>1740,0тыс</w:t>
            </w:r>
            <w:r w:rsidRPr="00E11810">
              <w:rPr>
                <w:sz w:val="24"/>
                <w:szCs w:val="24"/>
              </w:rPr>
              <w:t>. руб.)</w:t>
            </w:r>
          </w:p>
        </w:tc>
      </w:tr>
      <w:tr w:rsidR="00250221" w:rsidRPr="00E11810" w:rsidTr="00527D9A">
        <w:trPr>
          <w:trHeight w:val="108"/>
        </w:trPr>
        <w:tc>
          <w:tcPr>
            <w:tcW w:w="4526" w:type="dxa"/>
            <w:vMerge/>
          </w:tcPr>
          <w:p w:rsidR="00250221" w:rsidRPr="00E11810" w:rsidRDefault="00250221" w:rsidP="00527D9A">
            <w:pPr>
              <w:tabs>
                <w:tab w:val="left" w:pos="2460"/>
              </w:tabs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:rsidR="00250221" w:rsidRPr="00E11810" w:rsidRDefault="00250221" w:rsidP="00527D9A">
            <w:pPr>
              <w:tabs>
                <w:tab w:val="center" w:pos="2414"/>
              </w:tabs>
              <w:rPr>
                <w:b/>
                <w:sz w:val="24"/>
                <w:szCs w:val="24"/>
              </w:rPr>
            </w:pPr>
            <w:r w:rsidRPr="00E11810">
              <w:rPr>
                <w:b/>
                <w:sz w:val="24"/>
                <w:szCs w:val="24"/>
              </w:rPr>
              <w:t>ВСЕГО:</w:t>
            </w:r>
            <w:r w:rsidRPr="00E11810">
              <w:rPr>
                <w:b/>
                <w:sz w:val="24"/>
                <w:szCs w:val="24"/>
              </w:rPr>
              <w:tab/>
              <w:t>17500,0 тыс. руб.</w:t>
            </w:r>
          </w:p>
        </w:tc>
      </w:tr>
      <w:tr w:rsidR="00250221" w:rsidRPr="00E11810" w:rsidTr="00527D9A">
        <w:trPr>
          <w:trHeight w:val="720"/>
        </w:trPr>
        <w:tc>
          <w:tcPr>
            <w:tcW w:w="4526" w:type="dxa"/>
            <w:hideMark/>
          </w:tcPr>
          <w:p w:rsidR="00250221" w:rsidRPr="00E11810" w:rsidRDefault="00250221" w:rsidP="00527D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11810">
              <w:rPr>
                <w:rFonts w:eastAsiaTheme="minorEastAsia"/>
                <w:sz w:val="24"/>
                <w:szCs w:val="24"/>
              </w:rPr>
              <w:t>Ожидаемые непосредственные результаты реализации</w:t>
            </w:r>
          </w:p>
          <w:p w:rsidR="00250221" w:rsidRPr="00E11810" w:rsidRDefault="00250221" w:rsidP="00250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11810">
              <w:rPr>
                <w:rFonts w:eastAsiaTheme="minorEastAsia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045" w:type="dxa"/>
            <w:hideMark/>
          </w:tcPr>
          <w:p w:rsidR="00250221" w:rsidRPr="00E11810" w:rsidRDefault="00250221" w:rsidP="00527D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11810">
              <w:rPr>
                <w:rFonts w:eastAsiaTheme="minorEastAsia"/>
                <w:sz w:val="24"/>
                <w:szCs w:val="24"/>
              </w:rPr>
              <w:t>1. Приведение к 2020 г.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12,1%.</w:t>
            </w:r>
          </w:p>
          <w:p w:rsidR="00250221" w:rsidRPr="00E11810" w:rsidRDefault="00250221" w:rsidP="00527D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11810">
              <w:rPr>
                <w:rFonts w:eastAsiaTheme="minorEastAsia"/>
                <w:sz w:val="24"/>
                <w:szCs w:val="24"/>
              </w:rPr>
              <w:t>2. Приведение к 2020 г. протяженности автомобильных дорог общего пользования местного значения, на которых осуществляется круглогодичное содержание, в общей протяженности автомобильных дорог местного значения до 100% (недопущение снижения показателя).</w:t>
            </w:r>
          </w:p>
          <w:p w:rsidR="00250221" w:rsidRPr="00E11810" w:rsidRDefault="00250221" w:rsidP="00527D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B4A92" w:rsidRPr="00E11810" w:rsidRDefault="003B4A92" w:rsidP="00695B8D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0E646B" w:rsidRPr="00E11810" w:rsidRDefault="000E646B" w:rsidP="000E646B">
      <w:pPr>
        <w:widowControl w:val="0"/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  <w:r w:rsidRPr="00E11810">
        <w:rPr>
          <w:sz w:val="24"/>
          <w:szCs w:val="24"/>
        </w:rPr>
        <w:t>1. Характеристика сферы реализации подпрограммы,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11810">
        <w:rPr>
          <w:sz w:val="24"/>
          <w:szCs w:val="24"/>
        </w:rPr>
        <w:t>описание основных проблем в указанной сфере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11810">
        <w:rPr>
          <w:sz w:val="24"/>
          <w:szCs w:val="24"/>
        </w:rPr>
        <w:t>и прогноз ее развития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E646B" w:rsidRPr="00E11810" w:rsidRDefault="000E646B" w:rsidP="000E64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 xml:space="preserve">Сеть автомобильных дорог общего пользования местного значения по данным </w:t>
      </w:r>
      <w:r w:rsidRPr="00E11810">
        <w:rPr>
          <w:sz w:val="24"/>
          <w:szCs w:val="24"/>
        </w:rPr>
        <w:lastRenderedPageBreak/>
        <w:t xml:space="preserve">городского поселения на 01.01.2014 г. составляет 16,5 км. Дороги, не имеющие твердого покрытия (грунтовые) в основном представляют собой не центральные улицы в поселении. Состояние автомобильных дорог с твёрдым покрытием в общем удовлетворительное, его удается поддерживать большей частью за счёт ямочного ремонта. При этом стоит отметить, что ямочный ремонт относится к содержанию автомобильных дорог, а не к их ремонту. Щебёночные дороги также ремонтируются, а грунтовые грейдируются, что позволяет поддерживать дороги в проезжем состоянии в течение всего года. 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Таким образом, можно сделать вывод о том, что приведение дорог в нормативное состояние в городском поселении достигается в рамках текущих работ по круглогодичному содержанию автомобильных дорог общего пользования местного значения.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 xml:space="preserve"> Реконструкция, ремонт и содержание автомобильных дорог общего пользования местного значения  является одним из важных вопросов и требует систематического вложения значительного количества денежных средств от общей суммы расходов бюджета. Основной задачей отрасли является улучшение качества и увеличение автомобильных дорог с твердым покрытием.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  <w:bookmarkStart w:id="7" w:name="Par4599"/>
      <w:bookmarkEnd w:id="7"/>
    </w:p>
    <w:p w:rsidR="000E646B" w:rsidRPr="00E11810" w:rsidRDefault="000E646B" w:rsidP="000E646B">
      <w:pPr>
        <w:widowControl w:val="0"/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  <w:r w:rsidRPr="00E11810">
        <w:rPr>
          <w:sz w:val="24"/>
          <w:szCs w:val="24"/>
        </w:rPr>
        <w:t>2.  Цели, задачи и показатели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11810">
        <w:rPr>
          <w:sz w:val="24"/>
          <w:szCs w:val="24"/>
        </w:rPr>
        <w:t>(индикаторы) достижения целей и решения задач, описание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11810">
        <w:rPr>
          <w:sz w:val="24"/>
          <w:szCs w:val="24"/>
        </w:rPr>
        <w:t>основных ожидаемых конечных результатов подпрограммы, сроков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11810">
        <w:rPr>
          <w:sz w:val="24"/>
          <w:szCs w:val="24"/>
        </w:rPr>
        <w:t>и контрольных этапов реализации подпрограммы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E646B" w:rsidRPr="00E11810" w:rsidRDefault="000E646B" w:rsidP="000E64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При разработке подпрограммы " Дорожное хозяйств</w:t>
      </w:r>
      <w:r w:rsidR="00527D9A" w:rsidRPr="00E11810">
        <w:rPr>
          <w:sz w:val="24"/>
          <w:szCs w:val="24"/>
        </w:rPr>
        <w:t>о</w:t>
      </w:r>
      <w:r w:rsidRPr="00E11810">
        <w:rPr>
          <w:sz w:val="24"/>
          <w:szCs w:val="24"/>
        </w:rPr>
        <w:t>" определены следующие цели: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• создание условий для реализации конституционного права на свободу перемещения людей и товаров по территории на основе модернизации и поэтапного развития сети автомобильных дорог общего пользования</w:t>
      </w:r>
      <w:r w:rsidR="00527D9A" w:rsidRPr="00E11810">
        <w:rPr>
          <w:sz w:val="24"/>
          <w:szCs w:val="24"/>
        </w:rPr>
        <w:t xml:space="preserve"> местного значения</w:t>
      </w:r>
      <w:r w:rsidRPr="00E11810">
        <w:rPr>
          <w:sz w:val="24"/>
          <w:szCs w:val="24"/>
        </w:rPr>
        <w:t>, отвечающей интересам граждан, грузовладельцев и общества в целом;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 xml:space="preserve">• содействие освоению и развитию территорий, интенсификации производства, решению социальных проблем населения. 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При разработке подпрограммы "</w:t>
      </w:r>
      <w:r w:rsidR="00527D9A" w:rsidRPr="00E11810">
        <w:rPr>
          <w:sz w:val="24"/>
          <w:szCs w:val="24"/>
        </w:rPr>
        <w:t>Д</w:t>
      </w:r>
      <w:r w:rsidRPr="00E11810">
        <w:rPr>
          <w:sz w:val="24"/>
          <w:szCs w:val="24"/>
        </w:rPr>
        <w:t>орожно</w:t>
      </w:r>
      <w:r w:rsidR="00527D9A" w:rsidRPr="00E11810">
        <w:rPr>
          <w:sz w:val="24"/>
          <w:szCs w:val="24"/>
        </w:rPr>
        <w:t>е</w:t>
      </w:r>
      <w:r w:rsidRPr="00E11810">
        <w:rPr>
          <w:sz w:val="24"/>
          <w:szCs w:val="24"/>
        </w:rPr>
        <w:t xml:space="preserve"> хозяйств</w:t>
      </w:r>
      <w:r w:rsidR="00527D9A" w:rsidRPr="00E11810">
        <w:rPr>
          <w:sz w:val="24"/>
          <w:szCs w:val="24"/>
        </w:rPr>
        <w:t>о</w:t>
      </w:r>
      <w:r w:rsidRPr="00E11810">
        <w:rPr>
          <w:sz w:val="24"/>
          <w:szCs w:val="24"/>
        </w:rPr>
        <w:t xml:space="preserve"> " должны быть решены следующие основные задачи: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 xml:space="preserve">• обеспечение модернизации, ремонта и содержания существующей сети автодорог </w:t>
      </w:r>
      <w:r w:rsidR="00527D9A" w:rsidRPr="00E11810">
        <w:rPr>
          <w:sz w:val="24"/>
          <w:szCs w:val="24"/>
        </w:rPr>
        <w:t>местного</w:t>
      </w:r>
      <w:r w:rsidRPr="00E11810">
        <w:rPr>
          <w:sz w:val="24"/>
          <w:szCs w:val="24"/>
        </w:rPr>
        <w:t xml:space="preserve"> значения в целях ее сохранения и улучшения транспортно-эксплуатационного состояния;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• обеспечение совершенствования и развития сети местных автомобильных дорог для связи населенных пунктов с дорожной сетью общего пользования, решения социальных проблем сельского населения;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• повышение качества дорожных работ на основе внедрения новейших достижений научно-технического прогресса;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• снижение негативного воздействия дорожно-транспортного комплекса на окружающую природную среду и повышение безопасности дорожного движения.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 xml:space="preserve">Сроки реализации подпрограммы составляют 7 лет с 2014 по 2020 год. Реализация мероприятий в рамках подпрограммы с 2014 по 2020 год обеспечит планомерное достижение конечных результатов подпрограммы. 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Ожидаемыми результатами реализации подпрограммы являются: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 xml:space="preserve">1. Приведение к 2020 г. доли протяженности автомобильных дорог общего пользования </w:t>
      </w:r>
      <w:r w:rsidR="00527D9A" w:rsidRPr="00E11810">
        <w:rPr>
          <w:sz w:val="24"/>
          <w:szCs w:val="24"/>
        </w:rPr>
        <w:t>местного</w:t>
      </w:r>
      <w:r w:rsidRPr="00E11810">
        <w:rPr>
          <w:sz w:val="24"/>
          <w:szCs w:val="24"/>
        </w:rPr>
        <w:t xml:space="preserve"> значения, не отвечающих нормативным требованиям, в общей протяженности автомобильных дорог общего пользования </w:t>
      </w:r>
      <w:r w:rsidR="00527D9A" w:rsidRPr="00E11810">
        <w:rPr>
          <w:sz w:val="24"/>
          <w:szCs w:val="24"/>
        </w:rPr>
        <w:t>местного</w:t>
      </w:r>
      <w:r w:rsidRPr="00E11810">
        <w:rPr>
          <w:sz w:val="24"/>
          <w:szCs w:val="24"/>
        </w:rPr>
        <w:t xml:space="preserve"> значения до 12,1%.</w:t>
      </w:r>
    </w:p>
    <w:p w:rsidR="000E646B" w:rsidRPr="00E11810" w:rsidRDefault="00527D9A" w:rsidP="000E64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2</w:t>
      </w:r>
      <w:r w:rsidR="000E646B" w:rsidRPr="00E11810">
        <w:rPr>
          <w:sz w:val="24"/>
          <w:szCs w:val="24"/>
        </w:rPr>
        <w:t xml:space="preserve">. Приведение к 2020 г. протяженности автомобильных дорог общего пользования </w:t>
      </w:r>
      <w:r w:rsidRPr="00E11810">
        <w:rPr>
          <w:sz w:val="24"/>
          <w:szCs w:val="24"/>
        </w:rPr>
        <w:t>местного</w:t>
      </w:r>
      <w:r w:rsidR="000E646B" w:rsidRPr="00E11810">
        <w:rPr>
          <w:sz w:val="24"/>
          <w:szCs w:val="24"/>
        </w:rPr>
        <w:t xml:space="preserve"> значения, на которых осуществляется круглогодичное содержание, в общей протяженности автомобильных дорог </w:t>
      </w:r>
      <w:r w:rsidRPr="00E11810">
        <w:rPr>
          <w:sz w:val="24"/>
          <w:szCs w:val="24"/>
        </w:rPr>
        <w:t>местного</w:t>
      </w:r>
      <w:r w:rsidR="000E646B" w:rsidRPr="00E11810">
        <w:rPr>
          <w:sz w:val="24"/>
          <w:szCs w:val="24"/>
        </w:rPr>
        <w:t xml:space="preserve"> значения до 100% (недопущение снижения показателя).</w:t>
      </w:r>
    </w:p>
    <w:p w:rsidR="000E646B" w:rsidRPr="00E11810" w:rsidRDefault="000E646B" w:rsidP="000E64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 xml:space="preserve">7. </w:t>
      </w:r>
      <w:r w:rsidR="00527D9A" w:rsidRPr="00E11810">
        <w:rPr>
          <w:sz w:val="24"/>
          <w:szCs w:val="24"/>
        </w:rPr>
        <w:t>К</w:t>
      </w:r>
      <w:r w:rsidRPr="00E11810">
        <w:rPr>
          <w:sz w:val="24"/>
          <w:szCs w:val="24"/>
        </w:rPr>
        <w:t>оличеств</w:t>
      </w:r>
      <w:r w:rsidR="00527D9A" w:rsidRPr="00E11810">
        <w:rPr>
          <w:sz w:val="24"/>
          <w:szCs w:val="24"/>
        </w:rPr>
        <w:t>о</w:t>
      </w:r>
      <w:r w:rsidRPr="00E11810">
        <w:rPr>
          <w:sz w:val="24"/>
          <w:szCs w:val="24"/>
        </w:rPr>
        <w:t xml:space="preserve"> населенных пунктов </w:t>
      </w:r>
      <w:r w:rsidR="00527D9A" w:rsidRPr="00E11810">
        <w:rPr>
          <w:sz w:val="24"/>
          <w:szCs w:val="24"/>
        </w:rPr>
        <w:t>поселения</w:t>
      </w:r>
      <w:r w:rsidRPr="00E11810">
        <w:rPr>
          <w:sz w:val="24"/>
          <w:szCs w:val="24"/>
        </w:rPr>
        <w:t xml:space="preserve">, обеспеченных постоянной </w:t>
      </w:r>
      <w:r w:rsidRPr="00E11810">
        <w:rPr>
          <w:sz w:val="24"/>
          <w:szCs w:val="24"/>
        </w:rPr>
        <w:lastRenderedPageBreak/>
        <w:t xml:space="preserve">круглогодичной связью с сетью автодорог общего пользования по дорогам с твердым покрытием </w:t>
      </w:r>
      <w:r w:rsidR="00527D9A" w:rsidRPr="00E11810">
        <w:rPr>
          <w:sz w:val="24"/>
          <w:szCs w:val="24"/>
        </w:rPr>
        <w:t>5</w:t>
      </w:r>
      <w:r w:rsidRPr="00E11810">
        <w:rPr>
          <w:sz w:val="24"/>
          <w:szCs w:val="24"/>
        </w:rPr>
        <w:t xml:space="preserve"> единиц.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27D9A" w:rsidRPr="00E11810" w:rsidRDefault="00527D9A" w:rsidP="00527D9A">
      <w:pPr>
        <w:widowControl w:val="0"/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  <w:bookmarkStart w:id="8" w:name="Par4620"/>
      <w:bookmarkEnd w:id="8"/>
      <w:r w:rsidRPr="00E11810">
        <w:rPr>
          <w:sz w:val="24"/>
          <w:szCs w:val="24"/>
        </w:rPr>
        <w:t>3. Характеристика основных мероприятий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  <w:r w:rsidRPr="00E11810">
        <w:rPr>
          <w:sz w:val="24"/>
          <w:szCs w:val="24"/>
        </w:rPr>
        <w:t>и мероприятий подпрограммы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В состав подпрограммы «Дорожное хозяйство» входят следующие основные мероприятия: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- развитие сети автомобильных дорог общего пользования местного значения;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- отдельные мероприятия в области дорожного хозяйства в части уплаты налогов.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В рамках основного мероприятия «Развитие сети автомобильных дорог общего пользования</w:t>
      </w:r>
      <w:r w:rsidR="00400A93" w:rsidRPr="00E11810">
        <w:rPr>
          <w:sz w:val="24"/>
          <w:szCs w:val="24"/>
        </w:rPr>
        <w:t xml:space="preserve"> местного значения</w:t>
      </w:r>
      <w:r w:rsidRPr="00E11810">
        <w:rPr>
          <w:sz w:val="24"/>
          <w:szCs w:val="24"/>
        </w:rPr>
        <w:t>» выполняются следующие мероприятия: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- содержание автомобильных дорог общего пользования</w:t>
      </w:r>
      <w:r w:rsidR="00400A93" w:rsidRPr="00E11810">
        <w:rPr>
          <w:sz w:val="24"/>
          <w:szCs w:val="24"/>
        </w:rPr>
        <w:t xml:space="preserve"> местного значения городского поселения</w:t>
      </w:r>
      <w:r w:rsidRPr="00E11810">
        <w:rPr>
          <w:sz w:val="24"/>
          <w:szCs w:val="24"/>
        </w:rPr>
        <w:t>;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 xml:space="preserve">- ремонт автомобильных дорог общего пользования </w:t>
      </w:r>
      <w:r w:rsidR="00400A93" w:rsidRPr="00E11810">
        <w:rPr>
          <w:sz w:val="24"/>
          <w:szCs w:val="24"/>
        </w:rPr>
        <w:t>местного значения городского поселения</w:t>
      </w:r>
      <w:r w:rsidRPr="00E11810">
        <w:rPr>
          <w:sz w:val="24"/>
          <w:szCs w:val="24"/>
        </w:rPr>
        <w:t>;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- проектирование и строительство (реконструкцию) автомобильных дорог общего пользования местного значения;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- капитальный ремонт, ремонт и содержание автомобильных дорог общего пользования местного значения.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Обеспечение долговечности и надежности автомобильных дорог общего пользования</w:t>
      </w:r>
      <w:r w:rsidR="00400A93" w:rsidRPr="00E11810">
        <w:rPr>
          <w:sz w:val="24"/>
          <w:szCs w:val="24"/>
        </w:rPr>
        <w:t xml:space="preserve"> местного значения</w:t>
      </w:r>
      <w:r w:rsidRPr="00E11810">
        <w:rPr>
          <w:sz w:val="24"/>
          <w:szCs w:val="24"/>
        </w:rPr>
        <w:t xml:space="preserve"> и сооружений на них, повышение безопасности движения и экологической безопасности объектов, эффективность обслуживания пользователей, оптимизация расходования средств, выделяемых на нужды дорожного хозяйства, в значительной степени определяется выполнением комплекса работ по ремонту и содержанию автомобильных дорог. 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Главной целью работ, предусмотренных подпрограммой, является приведение транспортно-эксплуатационного состояния объектов дорожного хозяйства  в соответствие с потребительскими требованиями на длительный период по критериям безопасности движения, грузоподъемности, долговечности и эксплуатационной надежности, а также экологической безопасности.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Неотъемлемой частью поддержания существующей сети автомобильных дорог</w:t>
      </w:r>
      <w:r w:rsidR="00400A93" w:rsidRPr="00E11810">
        <w:rPr>
          <w:sz w:val="24"/>
          <w:szCs w:val="24"/>
        </w:rPr>
        <w:t xml:space="preserve"> общего пользования местного значения</w:t>
      </w:r>
      <w:r w:rsidRPr="00E11810">
        <w:rPr>
          <w:sz w:val="24"/>
          <w:szCs w:val="24"/>
        </w:rPr>
        <w:t xml:space="preserve"> в нормативном транспортно-эксплуатационном состоянии является их ремонт.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В рамках капитального ремонта автомобильных дорог будет осуществляться комплекс работ по замене и (или) восстановлению конструктивных элементов автомобильной дороги, дорожных сооружений и (или) их частей в пределах установленных допустимых значений и технических характеристик класса и категории автомобильной дороги. При выполнении работ будут затрагиваться конструктивные и иные характеристики надежности и безопасности автомобильной дороги, при этом границы полосы отвода автомобильной дороги изменяться не могут.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В рамках реализации мероприятий по строительству и реконструкции объектов дорожного хозяйства учтены  следующие виды работ: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а) по автомобильным дорогам: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•</w:t>
      </w:r>
      <w:r w:rsidRPr="00E11810">
        <w:rPr>
          <w:sz w:val="24"/>
          <w:szCs w:val="24"/>
        </w:rPr>
        <w:tab/>
        <w:t>устройство нового покрытия с использованием существующей дорожной одежды в качестве основания;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•</w:t>
      </w:r>
      <w:r w:rsidRPr="00E11810">
        <w:rPr>
          <w:sz w:val="24"/>
          <w:szCs w:val="24"/>
        </w:rPr>
        <w:tab/>
        <w:t>уширение земляного полотна и дорожной одежды с ее усилением и устройством новой обстановки дороги;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•</w:t>
      </w:r>
      <w:r w:rsidRPr="00E11810">
        <w:rPr>
          <w:sz w:val="24"/>
          <w:szCs w:val="24"/>
        </w:rPr>
        <w:tab/>
        <w:t>ремонт существующего</w:t>
      </w:r>
      <w:r w:rsidR="00400A93" w:rsidRPr="00E11810">
        <w:rPr>
          <w:sz w:val="24"/>
          <w:szCs w:val="24"/>
        </w:rPr>
        <w:t xml:space="preserve"> </w:t>
      </w:r>
      <w:r w:rsidRPr="00E11810">
        <w:rPr>
          <w:sz w:val="24"/>
          <w:szCs w:val="24"/>
        </w:rPr>
        <w:t>земполотна и перестройка малых искусственных сооружений на отдельных участках;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 xml:space="preserve">Развитие автомобильных дорог </w:t>
      </w:r>
      <w:r w:rsidR="00400A93" w:rsidRPr="00E11810">
        <w:rPr>
          <w:sz w:val="24"/>
          <w:szCs w:val="24"/>
        </w:rPr>
        <w:t>общего пользования местного значения городского поселения</w:t>
      </w:r>
      <w:r w:rsidRPr="00E11810">
        <w:rPr>
          <w:sz w:val="24"/>
          <w:szCs w:val="24"/>
        </w:rPr>
        <w:t xml:space="preserve"> должно обеспечить устойчивые  транспортные связи  с районным центр</w:t>
      </w:r>
      <w:r w:rsidR="00400A93" w:rsidRPr="00E11810">
        <w:rPr>
          <w:sz w:val="24"/>
          <w:szCs w:val="24"/>
        </w:rPr>
        <w:t>ом</w:t>
      </w:r>
      <w:r w:rsidRPr="00E11810">
        <w:rPr>
          <w:sz w:val="24"/>
          <w:szCs w:val="24"/>
        </w:rPr>
        <w:t xml:space="preserve"> и </w:t>
      </w:r>
      <w:r w:rsidRPr="00E11810">
        <w:rPr>
          <w:sz w:val="24"/>
          <w:szCs w:val="24"/>
        </w:rPr>
        <w:lastRenderedPageBreak/>
        <w:t>населенными пунктами</w:t>
      </w:r>
      <w:r w:rsidR="00400A93" w:rsidRPr="00E11810">
        <w:rPr>
          <w:sz w:val="24"/>
          <w:szCs w:val="24"/>
        </w:rPr>
        <w:t>.</w:t>
      </w:r>
    </w:p>
    <w:p w:rsidR="00527D9A" w:rsidRPr="00E11810" w:rsidRDefault="00527D9A" w:rsidP="00527D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1810">
        <w:rPr>
          <w:sz w:val="24"/>
          <w:szCs w:val="24"/>
        </w:rPr>
        <w:t xml:space="preserve">Таким образом, развитие транспортной инфраструктуры является неотъемлемой частью комплекса мер, направленных на возрождение села. Нормальное состояние и наличие разветвленной сети автодорог общего пользования </w:t>
      </w:r>
      <w:r w:rsidR="00400A93" w:rsidRPr="00E11810">
        <w:rPr>
          <w:sz w:val="24"/>
          <w:szCs w:val="24"/>
        </w:rPr>
        <w:t xml:space="preserve">местного значения </w:t>
      </w:r>
      <w:r w:rsidRPr="00E11810">
        <w:rPr>
          <w:sz w:val="24"/>
          <w:szCs w:val="24"/>
        </w:rPr>
        <w:t>позволит создать  населению достойные условия жизнедеятельности, обеспечит стабилизацию и дальнейшее социально-экономическое развитие  территорий.</w:t>
      </w:r>
    </w:p>
    <w:p w:rsidR="003B4A92" w:rsidRPr="00E11810" w:rsidRDefault="003B4A92" w:rsidP="00695B8D">
      <w:pPr>
        <w:tabs>
          <w:tab w:val="left" w:pos="2460"/>
        </w:tabs>
        <w:jc w:val="center"/>
        <w:rPr>
          <w:b/>
          <w:sz w:val="24"/>
          <w:szCs w:val="24"/>
        </w:rPr>
      </w:pPr>
      <w:bookmarkStart w:id="9" w:name="Par4630"/>
      <w:bookmarkEnd w:id="9"/>
    </w:p>
    <w:p w:rsidR="00CC6DE6" w:rsidRPr="00E11810" w:rsidRDefault="00CC6DE6" w:rsidP="00CC6DE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1810">
        <w:rPr>
          <w:rFonts w:ascii="Times New Roman" w:hAnsi="Times New Roman" w:cs="Times New Roman"/>
          <w:sz w:val="24"/>
          <w:szCs w:val="24"/>
        </w:rPr>
        <w:t xml:space="preserve"> 4. Система подпрограммных мероприятий, ресурсное обеспечение, перечень мероприятий с разбивкой по годам, источникам финансирования подпрограммы</w:t>
      </w:r>
    </w:p>
    <w:p w:rsidR="00CC6DE6" w:rsidRPr="00E11810" w:rsidRDefault="00CC6DE6" w:rsidP="00CC6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DE6" w:rsidRPr="00E11810" w:rsidRDefault="00CC6DE6" w:rsidP="00CC6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810">
        <w:rPr>
          <w:rFonts w:ascii="Times New Roman" w:hAnsi="Times New Roman" w:cs="Times New Roman"/>
          <w:sz w:val="24"/>
          <w:szCs w:val="24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CC6DE6" w:rsidRPr="00E11810" w:rsidRDefault="00CC6DE6" w:rsidP="00CC6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810">
        <w:rPr>
          <w:rFonts w:ascii="Times New Roman" w:hAnsi="Times New Roman" w:cs="Times New Roman"/>
          <w:sz w:val="24"/>
          <w:szCs w:val="24"/>
        </w:rPr>
        <w:t>1. Мероприятия по содержанию автомобильных дорог общего пользования местного значения искусственных сооружений на них.</w:t>
      </w:r>
    </w:p>
    <w:p w:rsidR="00CC6DE6" w:rsidRPr="00E11810" w:rsidRDefault="00CC6DE6" w:rsidP="00CC6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810">
        <w:rPr>
          <w:rFonts w:ascii="Times New Roman" w:hAnsi="Times New Roman" w:cs="Times New Roman"/>
          <w:sz w:val="24"/>
          <w:szCs w:val="24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CC6DE6" w:rsidRPr="00E11810" w:rsidRDefault="00CC6DE6" w:rsidP="00CC6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810">
        <w:rPr>
          <w:rFonts w:ascii="Times New Roman" w:hAnsi="Times New Roman" w:cs="Times New Roman"/>
          <w:sz w:val="24"/>
          <w:szCs w:val="24"/>
        </w:rPr>
        <w:t>Реализация мероприятий позволит сохранить протяженность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480D96" w:rsidRPr="00E11810" w:rsidRDefault="00480D96" w:rsidP="00CC6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810">
        <w:rPr>
          <w:rFonts w:ascii="Times New Roman" w:hAnsi="Times New Roman" w:cs="Times New Roman"/>
          <w:sz w:val="24"/>
          <w:szCs w:val="24"/>
        </w:rPr>
        <w:t>2. Финансирование мероприятий в сфере дорожного хозяйства осуществляется за счет средств областного бюджета- Дорожный фонд, а также за счет средств бюджета Перелешинского городского поселения.</w:t>
      </w:r>
    </w:p>
    <w:p w:rsidR="00CC6DE6" w:rsidRPr="00E11810" w:rsidRDefault="00CC6DE6" w:rsidP="00CC6DE6">
      <w:pPr>
        <w:ind w:firstLine="709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Подпрограмма будет осуществляться путем реализации подпрограммных мероприятий:</w:t>
      </w:r>
    </w:p>
    <w:p w:rsidR="00CC6DE6" w:rsidRPr="00E11810" w:rsidRDefault="00CC6DE6" w:rsidP="00CC6DE6">
      <w:pPr>
        <w:ind w:firstLine="709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содержание автомобильных дорог общего пользования местного значения и искусственных сооружений на них.</w:t>
      </w:r>
    </w:p>
    <w:p w:rsidR="00CC6DE6" w:rsidRPr="00E11810" w:rsidRDefault="00CC6DE6" w:rsidP="00CC6DE6">
      <w:pPr>
        <w:tabs>
          <w:tab w:val="left" w:pos="993"/>
        </w:tabs>
        <w:jc w:val="both"/>
        <w:rPr>
          <w:sz w:val="24"/>
          <w:szCs w:val="24"/>
        </w:rPr>
      </w:pPr>
      <w:r w:rsidRPr="00E11810">
        <w:rPr>
          <w:sz w:val="24"/>
          <w:szCs w:val="24"/>
        </w:rPr>
        <w:tab/>
        <w:t>Перечень подпрограммных мероприятий с разбивкой по годам, источникам и направлениям финансирования представлен в таблице № 1.</w:t>
      </w:r>
    </w:p>
    <w:p w:rsidR="00CC6DE6" w:rsidRPr="00E11810" w:rsidRDefault="00CC6DE6" w:rsidP="00CC6DE6">
      <w:pPr>
        <w:spacing w:line="0" w:lineRule="atLeast"/>
        <w:jc w:val="right"/>
        <w:rPr>
          <w:sz w:val="24"/>
          <w:szCs w:val="24"/>
        </w:rPr>
      </w:pPr>
    </w:p>
    <w:p w:rsidR="00CC6DE6" w:rsidRPr="00E11810" w:rsidRDefault="00CC6DE6" w:rsidP="00CC6DE6">
      <w:pPr>
        <w:spacing w:line="0" w:lineRule="atLeast"/>
        <w:jc w:val="right"/>
        <w:rPr>
          <w:sz w:val="24"/>
          <w:szCs w:val="24"/>
        </w:rPr>
      </w:pPr>
    </w:p>
    <w:p w:rsidR="00CC6DE6" w:rsidRPr="00E11810" w:rsidRDefault="00CC6DE6" w:rsidP="00CC6DE6">
      <w:pPr>
        <w:spacing w:line="0" w:lineRule="atLeast"/>
        <w:jc w:val="right"/>
        <w:rPr>
          <w:sz w:val="24"/>
          <w:szCs w:val="24"/>
        </w:rPr>
      </w:pPr>
    </w:p>
    <w:p w:rsidR="00CC6DE6" w:rsidRPr="00E11810" w:rsidRDefault="00CC6DE6" w:rsidP="00CC6DE6">
      <w:pPr>
        <w:spacing w:line="0" w:lineRule="atLeast"/>
        <w:jc w:val="right"/>
        <w:rPr>
          <w:sz w:val="24"/>
          <w:szCs w:val="24"/>
        </w:rPr>
      </w:pPr>
    </w:p>
    <w:p w:rsidR="00CC6DE6" w:rsidRPr="00E11810" w:rsidRDefault="00CC6DE6" w:rsidP="00CC6DE6">
      <w:pPr>
        <w:spacing w:line="0" w:lineRule="atLeast"/>
        <w:jc w:val="right"/>
        <w:rPr>
          <w:sz w:val="24"/>
          <w:szCs w:val="24"/>
        </w:rPr>
      </w:pPr>
    </w:p>
    <w:p w:rsidR="001964C0" w:rsidRPr="00E11810" w:rsidRDefault="001964C0" w:rsidP="00CC6DE6">
      <w:pPr>
        <w:spacing w:line="0" w:lineRule="atLeast"/>
        <w:jc w:val="right"/>
        <w:rPr>
          <w:sz w:val="24"/>
          <w:szCs w:val="24"/>
        </w:rPr>
      </w:pPr>
    </w:p>
    <w:p w:rsidR="001964C0" w:rsidRPr="00E11810" w:rsidRDefault="001964C0" w:rsidP="00CC6DE6">
      <w:pPr>
        <w:spacing w:line="0" w:lineRule="atLeast"/>
        <w:jc w:val="right"/>
        <w:rPr>
          <w:sz w:val="24"/>
          <w:szCs w:val="24"/>
        </w:rPr>
      </w:pPr>
    </w:p>
    <w:p w:rsidR="001964C0" w:rsidRPr="00E11810" w:rsidRDefault="001964C0" w:rsidP="00CC6DE6">
      <w:pPr>
        <w:spacing w:line="0" w:lineRule="atLeast"/>
        <w:jc w:val="right"/>
        <w:rPr>
          <w:sz w:val="24"/>
          <w:szCs w:val="24"/>
        </w:rPr>
      </w:pPr>
    </w:p>
    <w:p w:rsidR="00CC6DE6" w:rsidRPr="00E11810" w:rsidRDefault="00CC6DE6" w:rsidP="00CC6DE6">
      <w:pPr>
        <w:spacing w:line="0" w:lineRule="atLeast"/>
        <w:jc w:val="right"/>
        <w:rPr>
          <w:sz w:val="24"/>
          <w:szCs w:val="24"/>
        </w:rPr>
      </w:pPr>
    </w:p>
    <w:p w:rsidR="00CC6DE6" w:rsidRPr="00E11810" w:rsidRDefault="00CC6DE6" w:rsidP="00CC6DE6">
      <w:pPr>
        <w:spacing w:line="0" w:lineRule="atLeast"/>
        <w:jc w:val="right"/>
        <w:rPr>
          <w:sz w:val="24"/>
          <w:szCs w:val="24"/>
        </w:rPr>
      </w:pPr>
    </w:p>
    <w:p w:rsidR="00CC6DE6" w:rsidRPr="00E11810" w:rsidRDefault="00CC6DE6" w:rsidP="00CC6DE6">
      <w:pPr>
        <w:spacing w:line="0" w:lineRule="atLeast"/>
        <w:jc w:val="right"/>
        <w:rPr>
          <w:sz w:val="24"/>
          <w:szCs w:val="24"/>
        </w:rPr>
      </w:pPr>
    </w:p>
    <w:p w:rsidR="00CC6DE6" w:rsidRPr="00E11810" w:rsidRDefault="00CC6DE6" w:rsidP="00CC6DE6">
      <w:pPr>
        <w:spacing w:line="0" w:lineRule="atLeast"/>
        <w:jc w:val="right"/>
        <w:rPr>
          <w:sz w:val="24"/>
          <w:szCs w:val="24"/>
        </w:rPr>
      </w:pPr>
      <w:r w:rsidRPr="00E11810">
        <w:rPr>
          <w:sz w:val="24"/>
          <w:szCs w:val="24"/>
        </w:rPr>
        <w:t>Таблица № 1</w:t>
      </w:r>
    </w:p>
    <w:p w:rsidR="00CC6DE6" w:rsidRPr="00E11810" w:rsidRDefault="00CC6DE6" w:rsidP="00CC6DE6">
      <w:pPr>
        <w:spacing w:line="0" w:lineRule="atLeast"/>
        <w:jc w:val="center"/>
        <w:rPr>
          <w:sz w:val="24"/>
          <w:szCs w:val="24"/>
        </w:rPr>
      </w:pPr>
    </w:p>
    <w:p w:rsidR="00CC6DE6" w:rsidRPr="00E11810" w:rsidRDefault="00CC6DE6" w:rsidP="00CC6DE6">
      <w:pPr>
        <w:spacing w:line="0" w:lineRule="atLeast"/>
        <w:jc w:val="center"/>
        <w:rPr>
          <w:sz w:val="24"/>
          <w:szCs w:val="24"/>
        </w:rPr>
      </w:pPr>
      <w:r w:rsidRPr="00E11810">
        <w:rPr>
          <w:sz w:val="24"/>
          <w:szCs w:val="24"/>
        </w:rPr>
        <w:t>ОБЪЕМЫ</w:t>
      </w:r>
    </w:p>
    <w:p w:rsidR="00CC6DE6" w:rsidRPr="00E11810" w:rsidRDefault="00CC6DE6" w:rsidP="00CC6DE6">
      <w:pPr>
        <w:spacing w:line="0" w:lineRule="atLeast"/>
        <w:jc w:val="center"/>
        <w:rPr>
          <w:sz w:val="24"/>
          <w:szCs w:val="24"/>
        </w:rPr>
      </w:pPr>
      <w:r w:rsidRPr="00E11810">
        <w:rPr>
          <w:sz w:val="24"/>
          <w:szCs w:val="24"/>
        </w:rPr>
        <w:t>финансирования Подпрограммы</w:t>
      </w:r>
    </w:p>
    <w:p w:rsidR="00CC6DE6" w:rsidRPr="00E11810" w:rsidRDefault="00CC6DE6" w:rsidP="00CC6DE6">
      <w:pPr>
        <w:spacing w:line="0" w:lineRule="atLeast"/>
        <w:jc w:val="center"/>
        <w:rPr>
          <w:sz w:val="24"/>
          <w:szCs w:val="24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3692"/>
        <w:gridCol w:w="722"/>
        <w:gridCol w:w="722"/>
        <w:gridCol w:w="722"/>
        <w:gridCol w:w="722"/>
        <w:gridCol w:w="722"/>
        <w:gridCol w:w="722"/>
        <w:gridCol w:w="722"/>
        <w:gridCol w:w="947"/>
      </w:tblGrid>
      <w:tr w:rsidR="00CC6DE6" w:rsidRPr="00E11810" w:rsidTr="00F630D6">
        <w:trPr>
          <w:trHeight w:val="57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</w:rPr>
              <w:t>№ п/п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</w:rPr>
              <w:t>Наименование направления использования средств Подпрограммы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</w:rPr>
              <w:t>Объем финансирования по годам (тыс.руб.)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</w:rPr>
              <w:t>Итого (тыс. руб.)</w:t>
            </w:r>
          </w:p>
        </w:tc>
      </w:tr>
      <w:tr w:rsidR="00CC6DE6" w:rsidRPr="00E11810" w:rsidTr="00F630D6">
        <w:trPr>
          <w:trHeight w:val="352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E6" w:rsidRPr="00E11810" w:rsidRDefault="00CC6DE6" w:rsidP="00F630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E6" w:rsidRPr="00E11810" w:rsidRDefault="00CC6DE6" w:rsidP="00F630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E6" w:rsidRPr="00E11810" w:rsidRDefault="00CC6DE6" w:rsidP="00F630D6">
            <w:pPr>
              <w:rPr>
                <w:sz w:val="24"/>
                <w:szCs w:val="24"/>
                <w:lang w:eastAsia="en-US"/>
              </w:rPr>
            </w:pPr>
          </w:p>
        </w:tc>
      </w:tr>
      <w:tr w:rsidR="00CC6DE6" w:rsidRPr="00E11810" w:rsidTr="00F630D6">
        <w:trPr>
          <w:trHeight w:val="1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CC6DE6" w:rsidRPr="00E11810" w:rsidTr="00F630D6">
        <w:trPr>
          <w:trHeight w:val="42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jc w:val="both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и </w:t>
            </w:r>
            <w:r w:rsidRPr="00E11810">
              <w:rPr>
                <w:sz w:val="24"/>
                <w:szCs w:val="24"/>
              </w:rPr>
              <w:lastRenderedPageBreak/>
              <w:t>искусственных сооружений на них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lastRenderedPageBreak/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17500,0</w:t>
            </w:r>
          </w:p>
        </w:tc>
      </w:tr>
      <w:tr w:rsidR="00CC6DE6" w:rsidRPr="00E11810" w:rsidTr="00F630D6">
        <w:trPr>
          <w:trHeight w:val="1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</w:rPr>
              <w:t>в т.ч. местный бюджет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1740,0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1740,0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1740,0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1740,0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1740,0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1740,0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1740,0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12180,0</w:t>
            </w:r>
          </w:p>
        </w:tc>
      </w:tr>
      <w:tr w:rsidR="00CC6DE6" w:rsidRPr="00E11810" w:rsidTr="00F630D6">
        <w:trPr>
          <w:trHeight w:val="1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760,0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760,0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760,0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760,0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760,0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760,0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760,0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5320,0</w:t>
            </w:r>
          </w:p>
        </w:tc>
      </w:tr>
      <w:tr w:rsidR="00CC6DE6" w:rsidRPr="00E11810" w:rsidTr="00F630D6">
        <w:trPr>
          <w:trHeight w:val="2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</w:rPr>
              <w:t>Всего по Подпрограмме (источники финансирования)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DE6" w:rsidRPr="00E11810" w:rsidRDefault="00CC6DE6" w:rsidP="00F630D6">
            <w:pPr>
              <w:rPr>
                <w:sz w:val="24"/>
                <w:szCs w:val="24"/>
              </w:rPr>
            </w:pPr>
            <w:r w:rsidRPr="00E11810">
              <w:rPr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E6" w:rsidRPr="00E11810" w:rsidRDefault="00CC6DE6" w:rsidP="00F630D6">
            <w:pPr>
              <w:spacing w:line="0" w:lineRule="atLeast"/>
              <w:jc w:val="center"/>
              <w:rPr>
                <w:sz w:val="24"/>
                <w:szCs w:val="24"/>
                <w:lang w:eastAsia="en-US"/>
              </w:rPr>
            </w:pPr>
            <w:r w:rsidRPr="00E11810">
              <w:rPr>
                <w:sz w:val="24"/>
                <w:szCs w:val="24"/>
                <w:lang w:eastAsia="en-US"/>
              </w:rPr>
              <w:t>17500,0</w:t>
            </w:r>
          </w:p>
        </w:tc>
      </w:tr>
    </w:tbl>
    <w:p w:rsidR="00CC6DE6" w:rsidRPr="00E11810" w:rsidRDefault="00CC6DE6" w:rsidP="00CC6DE6">
      <w:pPr>
        <w:spacing w:line="0" w:lineRule="atLeast"/>
        <w:jc w:val="center"/>
        <w:rPr>
          <w:sz w:val="24"/>
          <w:szCs w:val="24"/>
          <w:lang w:eastAsia="en-US"/>
        </w:rPr>
      </w:pPr>
    </w:p>
    <w:p w:rsidR="00CC6DE6" w:rsidRPr="00E11810" w:rsidRDefault="00CC6DE6" w:rsidP="00CC6DE6">
      <w:pPr>
        <w:jc w:val="center"/>
        <w:rPr>
          <w:sz w:val="24"/>
          <w:szCs w:val="24"/>
        </w:rPr>
      </w:pPr>
    </w:p>
    <w:p w:rsidR="00CC6DE6" w:rsidRPr="00E11810" w:rsidRDefault="00CC6DE6" w:rsidP="00CC6DE6">
      <w:pPr>
        <w:widowControl w:val="0"/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  <w:r w:rsidRPr="00E11810">
        <w:rPr>
          <w:sz w:val="24"/>
          <w:szCs w:val="24"/>
        </w:rPr>
        <w:t>5. Анализ рисков реализации подпрограммы</w:t>
      </w:r>
    </w:p>
    <w:p w:rsidR="00CC6DE6" w:rsidRPr="00E11810" w:rsidRDefault="00CC6DE6" w:rsidP="00CC6DE6">
      <w:pPr>
        <w:widowControl w:val="0"/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  <w:r w:rsidRPr="00E11810">
        <w:rPr>
          <w:sz w:val="24"/>
          <w:szCs w:val="24"/>
        </w:rPr>
        <w:t xml:space="preserve">и описание меруправления рисками </w:t>
      </w:r>
    </w:p>
    <w:p w:rsidR="00CC6DE6" w:rsidRPr="00E11810" w:rsidRDefault="00CC6DE6" w:rsidP="00CC6DE6">
      <w:pPr>
        <w:widowControl w:val="0"/>
        <w:autoSpaceDE w:val="0"/>
        <w:autoSpaceDN w:val="0"/>
        <w:adjustRightInd w:val="0"/>
        <w:jc w:val="center"/>
        <w:outlineLvl w:val="3"/>
        <w:rPr>
          <w:sz w:val="24"/>
          <w:szCs w:val="24"/>
        </w:rPr>
      </w:pPr>
      <w:r w:rsidRPr="00E11810">
        <w:rPr>
          <w:sz w:val="24"/>
          <w:szCs w:val="24"/>
        </w:rPr>
        <w:t>реализации подпрограммы</w:t>
      </w:r>
    </w:p>
    <w:p w:rsidR="00CC6DE6" w:rsidRPr="00E11810" w:rsidRDefault="00CC6DE6" w:rsidP="00CC6DE6">
      <w:pPr>
        <w:widowControl w:val="0"/>
        <w:autoSpaceDE w:val="0"/>
        <w:autoSpaceDN w:val="0"/>
        <w:adjustRightInd w:val="0"/>
        <w:jc w:val="center"/>
      </w:pPr>
    </w:p>
    <w:p w:rsidR="00CC6DE6" w:rsidRPr="00E11810" w:rsidRDefault="00CC6DE6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Подпрограмма представляет собой систему мероприятий (взаимоувязанных по задачам, срокам осуществления и ресурсам).</w:t>
      </w:r>
    </w:p>
    <w:p w:rsidR="00CC6DE6" w:rsidRPr="00E11810" w:rsidRDefault="00CC6DE6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Реализация подпрограммы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подпрограммы, нерациональному использованию ресурсов, другим негативным последствиям. К таким рискам следует отнести:</w:t>
      </w:r>
    </w:p>
    <w:p w:rsidR="00CC6DE6" w:rsidRPr="00E11810" w:rsidRDefault="00CC6DE6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сокращение бюджетного финансирования, которое прямо влияет на возможность поддержки и социально важных видов деятельности;</w:t>
      </w:r>
    </w:p>
    <w:p w:rsidR="00CC6DE6" w:rsidRPr="00E11810" w:rsidRDefault="00CC6DE6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неактуальность планирования подпрограммы;</w:t>
      </w:r>
    </w:p>
    <w:p w:rsidR="00CC6DE6" w:rsidRPr="00E11810" w:rsidRDefault="00CC6DE6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несбалансированное распределение финансовых средств по мероприятиям подпрограммы в соответствии с ожидаемыми конечными результатами подпрограммы.</w:t>
      </w:r>
    </w:p>
    <w:p w:rsidR="00CC6DE6" w:rsidRPr="00E11810" w:rsidRDefault="00CC6DE6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Для достижения цели подпрограммы реализуются меры государственного регулирования, включая управление рисками реализации подпрограммы.</w:t>
      </w:r>
    </w:p>
    <w:p w:rsidR="00CC6DE6" w:rsidRPr="00E11810" w:rsidRDefault="00CC6DE6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В целях минимизации негативных последствий от рисков реализации подпрограммы система управления реализацией подпрограммы предусматривает следующие меры:</w:t>
      </w:r>
    </w:p>
    <w:p w:rsidR="00CC6DE6" w:rsidRPr="00E11810" w:rsidRDefault="00CC6DE6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использование принципа гибкости ресурсного обеспечения при планировании мероприятий и проектов;</w:t>
      </w:r>
    </w:p>
    <w:p w:rsidR="00CC6DE6" w:rsidRPr="00E11810" w:rsidRDefault="00CC6DE6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применение сценарно-вариантного подхода при планировании мероприятий и проектов подпрограммы</w:t>
      </w:r>
    </w:p>
    <w:p w:rsidR="00CC6DE6" w:rsidRPr="00E11810" w:rsidRDefault="00CC6DE6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Указанные меры конкретизируются по основным мероприятиям подпрограммы с учетом их особенностей.</w:t>
      </w:r>
    </w:p>
    <w:p w:rsidR="00CC6DE6" w:rsidRPr="00E11810" w:rsidRDefault="00195E8B" w:rsidP="00CC6DE6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bookmarkStart w:id="10" w:name="Par4733"/>
      <w:bookmarkEnd w:id="10"/>
      <w:r w:rsidRPr="00E11810">
        <w:rPr>
          <w:sz w:val="24"/>
          <w:szCs w:val="24"/>
        </w:rPr>
        <w:t>6</w:t>
      </w:r>
      <w:r w:rsidR="00CC6DE6" w:rsidRPr="00E11810">
        <w:rPr>
          <w:sz w:val="24"/>
          <w:szCs w:val="24"/>
        </w:rPr>
        <w:t xml:space="preserve">. Оценка эффективности </w:t>
      </w:r>
    </w:p>
    <w:p w:rsidR="00CC6DE6" w:rsidRPr="00E11810" w:rsidRDefault="00CC6DE6" w:rsidP="00CC6DE6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E11810">
        <w:rPr>
          <w:sz w:val="24"/>
          <w:szCs w:val="24"/>
        </w:rPr>
        <w:t>реализации подпрограммы</w:t>
      </w:r>
    </w:p>
    <w:p w:rsidR="00CC6DE6" w:rsidRPr="00E11810" w:rsidRDefault="00CC6DE6" w:rsidP="00CC6DE6">
      <w:pPr>
        <w:widowControl w:val="0"/>
        <w:autoSpaceDE w:val="0"/>
        <w:autoSpaceDN w:val="0"/>
        <w:adjustRightInd w:val="0"/>
        <w:jc w:val="center"/>
        <w:outlineLvl w:val="2"/>
      </w:pPr>
    </w:p>
    <w:p w:rsidR="00CC6DE6" w:rsidRPr="00E11810" w:rsidRDefault="00CC6DE6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 xml:space="preserve">Оценка эффективности подпрограммы осуществляется в целях определения фактического вклада результатов подпрограммы в социально-экономическое развитие </w:t>
      </w:r>
      <w:r w:rsidR="00426CD5" w:rsidRPr="00E11810">
        <w:rPr>
          <w:sz w:val="24"/>
          <w:szCs w:val="24"/>
        </w:rPr>
        <w:t>городского поселения</w:t>
      </w:r>
      <w:r w:rsidRPr="00E11810">
        <w:rPr>
          <w:sz w:val="24"/>
          <w:szCs w:val="24"/>
        </w:rPr>
        <w:t xml:space="preserve"> и основана на оценке ее результативности с учетом объема ресурсов, направленных на ее реализацию.</w:t>
      </w:r>
    </w:p>
    <w:p w:rsidR="00CC6DE6" w:rsidRPr="00E11810" w:rsidRDefault="00CC6DE6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Эффективность выполнения подпрограммы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CC6DE6" w:rsidRPr="00E11810" w:rsidRDefault="00CC6DE6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При проведении оценки эффективности раздельно анализируется информация о достижении значений индикаторов (последующий контроль) целей и задач, показателей выполнения подпрограммы (текущий контроль).</w:t>
      </w:r>
    </w:p>
    <w:p w:rsidR="00CC6DE6" w:rsidRPr="00E11810" w:rsidRDefault="00CC6DE6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>Периодичность оценки эффективности выполнения подпрограммы определяется периодичностью сбора информации при проведении мониторинга целевых индикаторов и показателей подпрограммы.</w:t>
      </w:r>
    </w:p>
    <w:p w:rsidR="00426CD5" w:rsidRPr="00E11810" w:rsidRDefault="00CC6DE6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 xml:space="preserve">Оценка эффективности выполнения подпрограммы проводится для обеспечения ответственного исполнителя информацией о ходе и промежуточных результатах выполнения </w:t>
      </w:r>
      <w:r w:rsidRPr="00E11810">
        <w:rPr>
          <w:sz w:val="24"/>
          <w:szCs w:val="24"/>
        </w:rPr>
        <w:lastRenderedPageBreak/>
        <w:t xml:space="preserve">мероприятий и решения задач подпрограммы. </w:t>
      </w:r>
    </w:p>
    <w:p w:rsidR="001964C0" w:rsidRPr="00E11810" w:rsidRDefault="00CC6DE6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1810">
        <w:rPr>
          <w:sz w:val="24"/>
          <w:szCs w:val="24"/>
        </w:rPr>
        <w:t xml:space="preserve">Оценка эффективности реализации подпрограммы производится в соответствии с Порядком принятия решений о разработке, реализации и оценке эффективности реализации </w:t>
      </w:r>
      <w:r w:rsidR="00426CD5" w:rsidRPr="00E11810">
        <w:rPr>
          <w:sz w:val="24"/>
          <w:szCs w:val="24"/>
        </w:rPr>
        <w:t>муниципальной</w:t>
      </w:r>
      <w:r w:rsidRPr="00E11810">
        <w:rPr>
          <w:sz w:val="24"/>
          <w:szCs w:val="24"/>
        </w:rPr>
        <w:t xml:space="preserve"> программ</w:t>
      </w:r>
      <w:r w:rsidR="00426CD5" w:rsidRPr="00E11810">
        <w:rPr>
          <w:sz w:val="24"/>
          <w:szCs w:val="24"/>
        </w:rPr>
        <w:t>ы</w:t>
      </w:r>
      <w:r w:rsidRPr="00E11810">
        <w:rPr>
          <w:sz w:val="24"/>
          <w:szCs w:val="24"/>
        </w:rPr>
        <w:t xml:space="preserve"> </w:t>
      </w:r>
      <w:r w:rsidR="00426CD5" w:rsidRPr="00E11810">
        <w:rPr>
          <w:sz w:val="24"/>
          <w:szCs w:val="24"/>
        </w:rPr>
        <w:t>Перелешинского городского поселения</w:t>
      </w:r>
    </w:p>
    <w:p w:rsidR="001964C0" w:rsidRPr="00195E8B" w:rsidRDefault="001964C0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964C0" w:rsidRPr="00195E8B" w:rsidRDefault="001964C0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964C0" w:rsidRPr="00195E8B" w:rsidRDefault="001964C0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964C0" w:rsidRPr="00195E8B" w:rsidRDefault="001964C0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964C0" w:rsidRPr="00195E8B" w:rsidRDefault="001964C0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964C0" w:rsidRPr="00195E8B" w:rsidRDefault="001964C0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964C0" w:rsidRPr="00195E8B" w:rsidRDefault="001964C0" w:rsidP="00CC6DE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0D96" w:rsidRDefault="00480D96" w:rsidP="00CC6DE6">
      <w:pPr>
        <w:widowControl w:val="0"/>
        <w:autoSpaceDE w:val="0"/>
        <w:autoSpaceDN w:val="0"/>
        <w:adjustRightInd w:val="0"/>
        <w:ind w:firstLine="540"/>
        <w:jc w:val="both"/>
        <w:sectPr w:rsidR="00480D96" w:rsidSect="00480D9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964C0" w:rsidRDefault="001964C0" w:rsidP="00CC6DE6">
      <w:pPr>
        <w:widowControl w:val="0"/>
        <w:autoSpaceDE w:val="0"/>
        <w:autoSpaceDN w:val="0"/>
        <w:adjustRightInd w:val="0"/>
        <w:ind w:firstLine="540"/>
        <w:jc w:val="both"/>
      </w:pPr>
    </w:p>
    <w:p w:rsidR="001964C0" w:rsidRDefault="001964C0" w:rsidP="00CC6DE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000" w:type="dxa"/>
        <w:tblInd w:w="93" w:type="dxa"/>
        <w:tblLook w:val="04A0"/>
      </w:tblPr>
      <w:tblGrid>
        <w:gridCol w:w="744"/>
        <w:gridCol w:w="3304"/>
        <w:gridCol w:w="2357"/>
        <w:gridCol w:w="483"/>
        <w:gridCol w:w="1560"/>
        <w:gridCol w:w="936"/>
        <w:gridCol w:w="936"/>
        <w:gridCol w:w="936"/>
        <w:gridCol w:w="936"/>
        <w:gridCol w:w="936"/>
        <w:gridCol w:w="936"/>
        <w:gridCol w:w="936"/>
      </w:tblGrid>
      <w:tr w:rsidR="001964C0" w:rsidRPr="00C06B4B" w:rsidTr="00F630D6">
        <w:trPr>
          <w:trHeight w:val="474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4C0" w:rsidRPr="00C06B4B" w:rsidRDefault="001964C0" w:rsidP="00F630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4C0" w:rsidRPr="00C06B4B" w:rsidRDefault="001964C0" w:rsidP="00F630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4C0" w:rsidRPr="00C06B4B" w:rsidRDefault="001964C0" w:rsidP="00E11810">
            <w:pPr>
              <w:jc w:val="right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Приложение</w:t>
            </w:r>
            <w:r w:rsidR="00401EE5">
              <w:rPr>
                <w:sz w:val="24"/>
                <w:szCs w:val="24"/>
              </w:rPr>
              <w:t xml:space="preserve"> №</w:t>
            </w:r>
            <w:r w:rsidRPr="00C06B4B">
              <w:rPr>
                <w:sz w:val="24"/>
                <w:szCs w:val="24"/>
              </w:rPr>
              <w:t xml:space="preserve"> </w:t>
            </w:r>
            <w:r w:rsidR="00E118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.1.</w:t>
            </w:r>
          </w:p>
        </w:tc>
      </w:tr>
      <w:tr w:rsidR="001964C0" w:rsidRPr="00C06B4B" w:rsidTr="00F630D6">
        <w:trPr>
          <w:trHeight w:val="991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4C0" w:rsidRPr="00C06B4B" w:rsidRDefault="001964C0" w:rsidP="00F630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4C0" w:rsidRPr="00C06B4B" w:rsidRDefault="001964C0" w:rsidP="00F630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64C0" w:rsidRPr="00C06B4B" w:rsidRDefault="001964C0" w:rsidP="00F63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932166">
              <w:rPr>
                <w:sz w:val="24"/>
                <w:szCs w:val="24"/>
              </w:rPr>
              <w:t>муниципальной  программ</w:t>
            </w:r>
            <w:r>
              <w:rPr>
                <w:sz w:val="24"/>
                <w:szCs w:val="24"/>
              </w:rPr>
              <w:t>е</w:t>
            </w:r>
            <w:r w:rsidRPr="00932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Перелешинского городского</w:t>
            </w:r>
            <w:r w:rsidRPr="00932166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 xml:space="preserve"> </w:t>
            </w:r>
            <w:r w:rsidRPr="00932166">
              <w:rPr>
                <w:sz w:val="24"/>
                <w:szCs w:val="24"/>
              </w:rPr>
              <w:t>«</w:t>
            </w:r>
            <w:r w:rsidRPr="00C25734">
              <w:rPr>
                <w:sz w:val="24"/>
                <w:szCs w:val="24"/>
              </w:rPr>
              <w:t>Развитие транспортной системы</w:t>
            </w:r>
            <w:r w:rsidRPr="00932166">
              <w:rPr>
                <w:sz w:val="24"/>
                <w:szCs w:val="24"/>
              </w:rPr>
              <w:t>»</w:t>
            </w:r>
          </w:p>
        </w:tc>
      </w:tr>
      <w:tr w:rsidR="001964C0" w:rsidRPr="00C06B4B" w:rsidTr="00F630D6">
        <w:trPr>
          <w:trHeight w:val="630"/>
        </w:trPr>
        <w:tc>
          <w:tcPr>
            <w:tcW w:w="15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color w:val="000000"/>
                <w:sz w:val="24"/>
                <w:szCs w:val="24"/>
              </w:rPr>
            </w:pPr>
            <w:r w:rsidRPr="006D0841">
              <w:rPr>
                <w:b/>
                <w:color w:val="000000"/>
                <w:sz w:val="24"/>
                <w:szCs w:val="24"/>
              </w:rPr>
              <w:t xml:space="preserve">Сведения о показателях (индикаторах) муниципальной программы </w:t>
            </w:r>
            <w:r>
              <w:rPr>
                <w:b/>
                <w:color w:val="000000"/>
                <w:sz w:val="24"/>
                <w:szCs w:val="24"/>
              </w:rPr>
              <w:t>Перелешинского городского</w:t>
            </w:r>
            <w:r w:rsidRPr="006D0841">
              <w:rPr>
                <w:b/>
                <w:color w:val="000000"/>
                <w:sz w:val="24"/>
                <w:szCs w:val="24"/>
              </w:rPr>
              <w:t xml:space="preserve"> поселения Панинского муниципального района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D0841">
              <w:rPr>
                <w:b/>
                <w:color w:val="000000"/>
                <w:sz w:val="24"/>
                <w:szCs w:val="24"/>
              </w:rPr>
              <w:t>«</w:t>
            </w:r>
            <w:r>
              <w:rPr>
                <w:b/>
                <w:color w:val="000000"/>
                <w:sz w:val="24"/>
                <w:szCs w:val="24"/>
              </w:rPr>
              <w:t>Развитие транспортной системы</w:t>
            </w:r>
            <w:r w:rsidRPr="006D0841">
              <w:rPr>
                <w:b/>
                <w:color w:val="000000"/>
                <w:sz w:val="24"/>
                <w:szCs w:val="24"/>
              </w:rPr>
              <w:t>»  и их значениях</w:t>
            </w:r>
          </w:p>
        </w:tc>
      </w:tr>
      <w:tr w:rsidR="001964C0" w:rsidRPr="00C06B4B" w:rsidTr="00F630D6">
        <w:trPr>
          <w:trHeight w:val="312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4C0" w:rsidRPr="00C06B4B" w:rsidRDefault="001964C0" w:rsidP="00F630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4C0" w:rsidRPr="00C06B4B" w:rsidRDefault="001964C0" w:rsidP="00F630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C0" w:rsidRPr="00C06B4B" w:rsidRDefault="001964C0" w:rsidP="00F630D6">
            <w:pPr>
              <w:rPr>
                <w:sz w:val="24"/>
                <w:szCs w:val="24"/>
              </w:rPr>
            </w:pPr>
          </w:p>
        </w:tc>
      </w:tr>
      <w:tr w:rsidR="001964C0" w:rsidRPr="00C06B4B" w:rsidTr="00F630D6">
        <w:trPr>
          <w:trHeight w:val="112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№ п/п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Пункт Федерального плана</w:t>
            </w:r>
            <w:r w:rsidRPr="00C06B4B">
              <w:rPr>
                <w:sz w:val="24"/>
                <w:szCs w:val="24"/>
              </w:rPr>
              <w:br/>
              <w:t xml:space="preserve"> статистических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1964C0" w:rsidRPr="00C06B4B" w:rsidTr="00F630D6">
        <w:trPr>
          <w:trHeight w:val="312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4C0" w:rsidRPr="00C06B4B" w:rsidRDefault="001964C0" w:rsidP="00F630D6">
            <w:pPr>
              <w:rPr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4C0" w:rsidRPr="00C06B4B" w:rsidRDefault="001964C0" w:rsidP="00F630D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4C0" w:rsidRPr="00C06B4B" w:rsidRDefault="001964C0" w:rsidP="00F630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4C0" w:rsidRPr="00C06B4B" w:rsidRDefault="001964C0" w:rsidP="00F630D6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C06B4B">
              <w:rPr>
                <w:sz w:val="24"/>
                <w:szCs w:val="24"/>
              </w:rPr>
              <w:t>0</w:t>
            </w:r>
          </w:p>
        </w:tc>
      </w:tr>
      <w:tr w:rsidR="001964C0" w:rsidRPr="00C06B4B" w:rsidTr="00F630D6">
        <w:trPr>
          <w:trHeight w:val="312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2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11</w:t>
            </w:r>
          </w:p>
        </w:tc>
      </w:tr>
      <w:tr w:rsidR="001964C0" w:rsidRPr="00C06B4B" w:rsidTr="00F630D6">
        <w:trPr>
          <w:trHeight w:val="315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964C0" w:rsidRPr="00C06B4B" w:rsidRDefault="001964C0" w:rsidP="00F630D6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7</w:t>
            </w:r>
          </w:p>
        </w:tc>
      </w:tr>
      <w:tr w:rsidR="001964C0" w:rsidRPr="00C06B4B" w:rsidTr="00F630D6">
        <w:trPr>
          <w:trHeight w:val="62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C0" w:rsidRPr="00C06B4B" w:rsidRDefault="001964C0" w:rsidP="00F630D6">
            <w:pPr>
              <w:rPr>
                <w:sz w:val="24"/>
                <w:szCs w:val="24"/>
              </w:rPr>
            </w:pPr>
            <w:r w:rsidRPr="00725DC5">
              <w:rPr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C0" w:rsidRDefault="001964C0" w:rsidP="00F630D6">
            <w:r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C0" w:rsidRDefault="001964C0" w:rsidP="00F630D6">
            <w:r>
              <w:t>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C0" w:rsidRDefault="001964C0" w:rsidP="00F630D6">
            <w:r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C0" w:rsidRDefault="001964C0" w:rsidP="00F630D6">
            <w:r>
              <w:t>7,</w:t>
            </w:r>
            <w:r w:rsidRPr="00B36F09"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C0" w:rsidRDefault="001964C0" w:rsidP="00F630D6">
            <w:r>
              <w:t>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C0" w:rsidRDefault="001964C0" w:rsidP="00F630D6">
            <w:r>
              <w:t>11,5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4C0" w:rsidRDefault="001964C0" w:rsidP="00F630D6">
            <w:r>
              <w:t>12,1</w:t>
            </w:r>
          </w:p>
        </w:tc>
      </w:tr>
      <w:tr w:rsidR="001964C0" w:rsidRPr="00C06B4B" w:rsidTr="00F630D6">
        <w:trPr>
          <w:trHeight w:val="315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4C0" w:rsidRPr="00C06B4B" w:rsidRDefault="001964C0" w:rsidP="00F630D6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ПОДПРОГРАММА 1 </w:t>
            </w:r>
          </w:p>
        </w:tc>
      </w:tr>
      <w:tr w:rsidR="001964C0" w:rsidRPr="00C06B4B" w:rsidTr="00F630D6">
        <w:trPr>
          <w:trHeight w:val="62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1.1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725DC5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%.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4C0" w:rsidRPr="00E6501E" w:rsidRDefault="001964C0" w:rsidP="00F630D6">
            <w:r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4C0" w:rsidRPr="00E6501E" w:rsidRDefault="001964C0" w:rsidP="00F630D6">
            <w:r>
              <w:t>3,0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4C0" w:rsidRPr="00E6501E" w:rsidRDefault="001964C0" w:rsidP="00F630D6">
            <w:r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64C0" w:rsidRPr="00E6501E" w:rsidRDefault="001964C0" w:rsidP="00F630D6">
            <w:r>
              <w:t>7,2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4C0" w:rsidRPr="00E6501E" w:rsidRDefault="001964C0" w:rsidP="00F630D6">
            <w:r>
              <w:t>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4C0" w:rsidRPr="00E6501E" w:rsidRDefault="001964C0" w:rsidP="00F630D6">
            <w:r>
              <w:t>11,5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4C0" w:rsidRDefault="001964C0" w:rsidP="00F630D6">
            <w:r>
              <w:t>12,1</w:t>
            </w:r>
          </w:p>
        </w:tc>
      </w:tr>
      <w:tr w:rsidR="001964C0" w:rsidRPr="00C06B4B" w:rsidTr="00F630D6">
        <w:trPr>
          <w:trHeight w:val="315"/>
        </w:trPr>
        <w:tc>
          <w:tcPr>
            <w:tcW w:w="15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4C0" w:rsidRPr="00C06B4B" w:rsidRDefault="001964C0" w:rsidP="00F630D6">
            <w:pPr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 xml:space="preserve">Основное мероприятие 1.1 </w:t>
            </w:r>
          </w:p>
        </w:tc>
      </w:tr>
      <w:tr w:rsidR="001964C0" w:rsidRPr="00C06B4B" w:rsidTr="00F630D6">
        <w:trPr>
          <w:trHeight w:val="936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041302">
              <w:rPr>
                <w:sz w:val="24"/>
                <w:szCs w:val="24"/>
              </w:rPr>
              <w:t>Содержание автомобильных дорог  общего пользования местного значения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 w:rsidRPr="00C06B4B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4C0" w:rsidRPr="00C06B4B" w:rsidRDefault="001964C0" w:rsidP="00F630D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  <w:r w:rsidRPr="00C06B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4C0" w:rsidRPr="004C28D7" w:rsidRDefault="001964C0" w:rsidP="00F630D6">
            <w:r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4C0" w:rsidRPr="004C28D7" w:rsidRDefault="001964C0" w:rsidP="00F630D6">
            <w:r>
              <w:t>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4C0" w:rsidRPr="004C28D7" w:rsidRDefault="001964C0" w:rsidP="00F630D6">
            <w:r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4C0" w:rsidRPr="004C28D7" w:rsidRDefault="001964C0" w:rsidP="00F630D6">
            <w:r>
              <w:t>7,2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4C0" w:rsidRPr="004C28D7" w:rsidRDefault="001964C0" w:rsidP="00F630D6">
            <w:r>
              <w:t>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4C0" w:rsidRPr="004C28D7" w:rsidRDefault="001964C0" w:rsidP="00F630D6">
            <w:r>
              <w:t>11,5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4C0" w:rsidRDefault="001964C0" w:rsidP="00F630D6">
            <w:r>
              <w:t>12,1</w:t>
            </w:r>
          </w:p>
        </w:tc>
      </w:tr>
    </w:tbl>
    <w:p w:rsidR="001964C0" w:rsidRDefault="001964C0" w:rsidP="001964C0"/>
    <w:p w:rsidR="001964C0" w:rsidRDefault="001964C0" w:rsidP="001964C0"/>
    <w:p w:rsidR="001964C0" w:rsidRDefault="001964C0" w:rsidP="001964C0"/>
    <w:p w:rsidR="001964C0" w:rsidRDefault="001964C0" w:rsidP="001964C0"/>
    <w:p w:rsidR="001964C0" w:rsidRDefault="001964C0" w:rsidP="001964C0"/>
    <w:p w:rsidR="001964C0" w:rsidRDefault="001964C0" w:rsidP="001964C0"/>
    <w:p w:rsidR="001964C0" w:rsidRDefault="001964C0" w:rsidP="001964C0"/>
    <w:p w:rsidR="001964C0" w:rsidRDefault="001964C0" w:rsidP="001964C0">
      <w:pPr>
        <w:jc w:val="right"/>
      </w:pPr>
    </w:p>
    <w:p w:rsidR="001964C0" w:rsidRDefault="001964C0" w:rsidP="001964C0">
      <w:pPr>
        <w:jc w:val="right"/>
        <w:rPr>
          <w:sz w:val="24"/>
          <w:szCs w:val="24"/>
        </w:rPr>
      </w:pPr>
    </w:p>
    <w:p w:rsidR="001964C0" w:rsidRDefault="001964C0" w:rsidP="001964C0">
      <w:pPr>
        <w:jc w:val="right"/>
        <w:rPr>
          <w:sz w:val="24"/>
          <w:szCs w:val="24"/>
        </w:rPr>
      </w:pPr>
    </w:p>
    <w:p w:rsidR="001964C0" w:rsidRDefault="001964C0" w:rsidP="001964C0">
      <w:pPr>
        <w:jc w:val="right"/>
        <w:rPr>
          <w:sz w:val="24"/>
          <w:szCs w:val="24"/>
        </w:rPr>
      </w:pPr>
    </w:p>
    <w:p w:rsidR="001964C0" w:rsidRDefault="001964C0" w:rsidP="001964C0">
      <w:pPr>
        <w:jc w:val="right"/>
        <w:rPr>
          <w:sz w:val="24"/>
          <w:szCs w:val="24"/>
        </w:rPr>
      </w:pPr>
    </w:p>
    <w:p w:rsidR="001964C0" w:rsidRDefault="001964C0" w:rsidP="001964C0">
      <w:pPr>
        <w:jc w:val="right"/>
        <w:rPr>
          <w:sz w:val="24"/>
          <w:szCs w:val="24"/>
        </w:rPr>
      </w:pPr>
      <w:r w:rsidRPr="006D0841">
        <w:rPr>
          <w:sz w:val="24"/>
          <w:szCs w:val="24"/>
        </w:rPr>
        <w:t>Приложение</w:t>
      </w:r>
      <w:r w:rsidR="00401EE5">
        <w:rPr>
          <w:sz w:val="24"/>
          <w:szCs w:val="24"/>
        </w:rPr>
        <w:t xml:space="preserve"> №</w:t>
      </w:r>
      <w:r w:rsidRPr="006D0841">
        <w:rPr>
          <w:sz w:val="24"/>
          <w:szCs w:val="24"/>
        </w:rPr>
        <w:t xml:space="preserve"> </w:t>
      </w:r>
      <w:r w:rsidR="00E11810">
        <w:rPr>
          <w:sz w:val="24"/>
          <w:szCs w:val="24"/>
        </w:rPr>
        <w:t>7</w:t>
      </w:r>
      <w:r w:rsidRPr="006D0841">
        <w:rPr>
          <w:sz w:val="24"/>
          <w:szCs w:val="24"/>
        </w:rPr>
        <w:t>.</w:t>
      </w:r>
      <w:r>
        <w:rPr>
          <w:sz w:val="24"/>
          <w:szCs w:val="24"/>
        </w:rPr>
        <w:t>2.</w:t>
      </w:r>
    </w:p>
    <w:p w:rsidR="001964C0" w:rsidRDefault="001964C0" w:rsidP="001964C0">
      <w:pPr>
        <w:jc w:val="right"/>
      </w:pPr>
      <w:r w:rsidRPr="006D0841">
        <w:t>к муниципальной  программ</w:t>
      </w:r>
      <w:r>
        <w:t>е</w:t>
      </w:r>
    </w:p>
    <w:p w:rsidR="001964C0" w:rsidRDefault="001964C0" w:rsidP="001964C0">
      <w:pPr>
        <w:jc w:val="right"/>
      </w:pPr>
      <w:r w:rsidRPr="006D0841">
        <w:t xml:space="preserve"> </w:t>
      </w:r>
      <w:r>
        <w:t xml:space="preserve">Перелешинского городского </w:t>
      </w:r>
      <w:r w:rsidRPr="006D0841">
        <w:t xml:space="preserve"> поселения</w:t>
      </w:r>
    </w:p>
    <w:p w:rsidR="001964C0" w:rsidRDefault="001964C0" w:rsidP="001964C0">
      <w:pPr>
        <w:jc w:val="right"/>
      </w:pPr>
      <w:r w:rsidRPr="006D0841">
        <w:t xml:space="preserve"> «</w:t>
      </w:r>
      <w:r w:rsidRPr="00C25734">
        <w:rPr>
          <w:sz w:val="24"/>
          <w:szCs w:val="24"/>
        </w:rPr>
        <w:t>Развитие транспортной системы</w:t>
      </w:r>
      <w:r w:rsidRPr="006D0841">
        <w:t>»</w:t>
      </w:r>
    </w:p>
    <w:tbl>
      <w:tblPr>
        <w:tblStyle w:val="a3"/>
        <w:tblW w:w="15240" w:type="dxa"/>
        <w:tblLayout w:type="fixed"/>
        <w:tblLook w:val="04A0"/>
      </w:tblPr>
      <w:tblGrid>
        <w:gridCol w:w="2093"/>
        <w:gridCol w:w="1949"/>
        <w:gridCol w:w="2835"/>
        <w:gridCol w:w="1169"/>
        <w:gridCol w:w="1134"/>
        <w:gridCol w:w="1128"/>
        <w:gridCol w:w="1247"/>
        <w:gridCol w:w="1276"/>
        <w:gridCol w:w="1275"/>
        <w:gridCol w:w="1134"/>
      </w:tblGrid>
      <w:tr w:rsidR="001964C0" w:rsidRPr="00D025A6" w:rsidTr="00F630D6">
        <w:trPr>
          <w:trHeight w:val="945"/>
        </w:trPr>
        <w:tc>
          <w:tcPr>
            <w:tcW w:w="1524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1964C0" w:rsidRPr="006D0841" w:rsidRDefault="001964C0" w:rsidP="00F630D6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Расходы местного бюджета на реализацию муниципальной программы </w:t>
            </w:r>
            <w:r>
              <w:rPr>
                <w:b/>
                <w:sz w:val="24"/>
                <w:szCs w:val="24"/>
              </w:rPr>
              <w:t>Перелешинского городского</w:t>
            </w:r>
            <w:r w:rsidRPr="006D0841">
              <w:rPr>
                <w:b/>
                <w:sz w:val="24"/>
                <w:szCs w:val="24"/>
              </w:rPr>
              <w:t xml:space="preserve"> поселения Панинского муниципального района «</w:t>
            </w:r>
            <w:r>
              <w:rPr>
                <w:b/>
                <w:sz w:val="24"/>
                <w:szCs w:val="24"/>
              </w:rPr>
              <w:t>Развитие транспортной системы</w:t>
            </w:r>
            <w:r w:rsidRPr="006D0841">
              <w:rPr>
                <w:b/>
                <w:sz w:val="24"/>
                <w:szCs w:val="24"/>
              </w:rPr>
              <w:t>»</w:t>
            </w:r>
          </w:p>
        </w:tc>
      </w:tr>
      <w:tr w:rsidR="001964C0" w:rsidRPr="00D025A6" w:rsidTr="00F630D6">
        <w:trPr>
          <w:trHeight w:val="652"/>
        </w:trPr>
        <w:tc>
          <w:tcPr>
            <w:tcW w:w="2093" w:type="dxa"/>
            <w:vMerge w:val="restart"/>
            <w:noWrap/>
            <w:hideMark/>
          </w:tcPr>
          <w:p w:rsidR="001964C0" w:rsidRPr="00D025A6" w:rsidRDefault="001964C0" w:rsidP="00F630D6">
            <w:r w:rsidRPr="00D025A6">
              <w:t>Статус</w:t>
            </w:r>
          </w:p>
        </w:tc>
        <w:tc>
          <w:tcPr>
            <w:tcW w:w="1949" w:type="dxa"/>
            <w:vMerge w:val="restart"/>
            <w:hideMark/>
          </w:tcPr>
          <w:p w:rsidR="001964C0" w:rsidRPr="00D025A6" w:rsidRDefault="001964C0" w:rsidP="00F630D6">
            <w:r w:rsidRPr="00D025A6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835" w:type="dxa"/>
            <w:vMerge w:val="restart"/>
            <w:hideMark/>
          </w:tcPr>
          <w:p w:rsidR="001964C0" w:rsidRPr="00D025A6" w:rsidRDefault="001964C0" w:rsidP="00F630D6">
            <w:r w:rsidRPr="00D025A6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</w:tcPr>
          <w:p w:rsidR="001964C0" w:rsidRPr="00D025A6" w:rsidRDefault="001964C0" w:rsidP="00F630D6">
            <w:r w:rsidRPr="00D025A6">
              <w:t>Расходы местного бюджета по годам реализации муниципальной программы, тыс. руб.</w:t>
            </w:r>
          </w:p>
        </w:tc>
      </w:tr>
      <w:tr w:rsidR="001964C0" w:rsidRPr="00D025A6" w:rsidTr="00F630D6">
        <w:trPr>
          <w:trHeight w:val="704"/>
        </w:trPr>
        <w:tc>
          <w:tcPr>
            <w:tcW w:w="2093" w:type="dxa"/>
            <w:vMerge/>
            <w:hideMark/>
          </w:tcPr>
          <w:p w:rsidR="001964C0" w:rsidRPr="00D025A6" w:rsidRDefault="001964C0" w:rsidP="00F630D6"/>
        </w:tc>
        <w:tc>
          <w:tcPr>
            <w:tcW w:w="1949" w:type="dxa"/>
            <w:vMerge/>
            <w:hideMark/>
          </w:tcPr>
          <w:p w:rsidR="001964C0" w:rsidRPr="00D025A6" w:rsidRDefault="001964C0" w:rsidP="00F630D6"/>
        </w:tc>
        <w:tc>
          <w:tcPr>
            <w:tcW w:w="2835" w:type="dxa"/>
            <w:vMerge/>
            <w:hideMark/>
          </w:tcPr>
          <w:p w:rsidR="001964C0" w:rsidRPr="00D025A6" w:rsidRDefault="001964C0" w:rsidP="00F630D6"/>
        </w:tc>
        <w:tc>
          <w:tcPr>
            <w:tcW w:w="1169" w:type="dxa"/>
            <w:hideMark/>
          </w:tcPr>
          <w:p w:rsidR="001964C0" w:rsidRPr="00D025A6" w:rsidRDefault="001964C0" w:rsidP="00F630D6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34" w:type="dxa"/>
            <w:hideMark/>
          </w:tcPr>
          <w:p w:rsidR="001964C0" w:rsidRPr="00D025A6" w:rsidRDefault="001964C0" w:rsidP="00F630D6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28" w:type="dxa"/>
            <w:hideMark/>
          </w:tcPr>
          <w:p w:rsidR="001964C0" w:rsidRPr="00D025A6" w:rsidRDefault="001964C0" w:rsidP="00F630D6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</w:p>
        </w:tc>
        <w:tc>
          <w:tcPr>
            <w:tcW w:w="1247" w:type="dxa"/>
          </w:tcPr>
          <w:p w:rsidR="001964C0" w:rsidRDefault="001964C0" w:rsidP="00F630D6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276" w:type="dxa"/>
          </w:tcPr>
          <w:p w:rsidR="001964C0" w:rsidRDefault="001964C0" w:rsidP="00F630D6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75" w:type="dxa"/>
          </w:tcPr>
          <w:p w:rsidR="001964C0" w:rsidRDefault="001964C0" w:rsidP="00F630D6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134" w:type="dxa"/>
            <w:hideMark/>
          </w:tcPr>
          <w:p w:rsidR="001964C0" w:rsidRPr="00D025A6" w:rsidRDefault="001964C0" w:rsidP="00F630D6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</w:p>
        </w:tc>
      </w:tr>
      <w:tr w:rsidR="001964C0" w:rsidRPr="00D025A6" w:rsidTr="00F630D6">
        <w:trPr>
          <w:trHeight w:val="360"/>
        </w:trPr>
        <w:tc>
          <w:tcPr>
            <w:tcW w:w="2093" w:type="dxa"/>
            <w:noWrap/>
            <w:hideMark/>
          </w:tcPr>
          <w:p w:rsidR="001964C0" w:rsidRPr="00D025A6" w:rsidRDefault="001964C0" w:rsidP="00F630D6">
            <w:r w:rsidRPr="00D025A6">
              <w:t>1</w:t>
            </w:r>
          </w:p>
        </w:tc>
        <w:tc>
          <w:tcPr>
            <w:tcW w:w="1949" w:type="dxa"/>
            <w:noWrap/>
            <w:hideMark/>
          </w:tcPr>
          <w:p w:rsidR="001964C0" w:rsidRPr="00D025A6" w:rsidRDefault="001964C0" w:rsidP="00F630D6">
            <w:r w:rsidRPr="00D025A6">
              <w:t>2</w:t>
            </w:r>
          </w:p>
        </w:tc>
        <w:tc>
          <w:tcPr>
            <w:tcW w:w="2835" w:type="dxa"/>
            <w:noWrap/>
            <w:hideMark/>
          </w:tcPr>
          <w:p w:rsidR="001964C0" w:rsidRPr="00D025A6" w:rsidRDefault="001964C0" w:rsidP="00F630D6">
            <w:r w:rsidRPr="00D025A6">
              <w:t>3</w:t>
            </w:r>
          </w:p>
        </w:tc>
        <w:tc>
          <w:tcPr>
            <w:tcW w:w="1169" w:type="dxa"/>
            <w:noWrap/>
            <w:hideMark/>
          </w:tcPr>
          <w:p w:rsidR="001964C0" w:rsidRPr="00D025A6" w:rsidRDefault="001964C0" w:rsidP="00F630D6">
            <w:r w:rsidRPr="00D025A6">
              <w:t>4</w:t>
            </w:r>
          </w:p>
        </w:tc>
        <w:tc>
          <w:tcPr>
            <w:tcW w:w="1134" w:type="dxa"/>
            <w:noWrap/>
            <w:hideMark/>
          </w:tcPr>
          <w:p w:rsidR="001964C0" w:rsidRPr="00D025A6" w:rsidRDefault="001964C0" w:rsidP="00F630D6">
            <w:r w:rsidRPr="00D025A6">
              <w:t>5</w:t>
            </w:r>
          </w:p>
        </w:tc>
        <w:tc>
          <w:tcPr>
            <w:tcW w:w="1128" w:type="dxa"/>
            <w:noWrap/>
            <w:hideMark/>
          </w:tcPr>
          <w:p w:rsidR="001964C0" w:rsidRPr="00D025A6" w:rsidRDefault="001964C0" w:rsidP="00F630D6">
            <w:r w:rsidRPr="00D025A6">
              <w:t>6</w:t>
            </w:r>
          </w:p>
        </w:tc>
        <w:tc>
          <w:tcPr>
            <w:tcW w:w="1247" w:type="dxa"/>
          </w:tcPr>
          <w:p w:rsidR="001964C0" w:rsidRDefault="001964C0" w:rsidP="00F630D6">
            <w:r>
              <w:t>7</w:t>
            </w:r>
          </w:p>
        </w:tc>
        <w:tc>
          <w:tcPr>
            <w:tcW w:w="1276" w:type="dxa"/>
          </w:tcPr>
          <w:p w:rsidR="001964C0" w:rsidRPr="00D025A6" w:rsidRDefault="001964C0" w:rsidP="00F630D6">
            <w:r>
              <w:t>8</w:t>
            </w:r>
          </w:p>
        </w:tc>
        <w:tc>
          <w:tcPr>
            <w:tcW w:w="1275" w:type="dxa"/>
          </w:tcPr>
          <w:p w:rsidR="001964C0" w:rsidRDefault="001964C0" w:rsidP="00F630D6">
            <w:r>
              <w:t>9</w:t>
            </w:r>
          </w:p>
        </w:tc>
        <w:tc>
          <w:tcPr>
            <w:tcW w:w="1134" w:type="dxa"/>
            <w:noWrap/>
            <w:hideMark/>
          </w:tcPr>
          <w:p w:rsidR="001964C0" w:rsidRPr="00D025A6" w:rsidRDefault="001964C0" w:rsidP="00F630D6">
            <w:r>
              <w:t>10</w:t>
            </w:r>
          </w:p>
        </w:tc>
      </w:tr>
      <w:tr w:rsidR="001964C0" w:rsidRPr="00D025A6" w:rsidTr="00F630D6">
        <w:trPr>
          <w:trHeight w:val="315"/>
        </w:trPr>
        <w:tc>
          <w:tcPr>
            <w:tcW w:w="2093" w:type="dxa"/>
            <w:vMerge w:val="restart"/>
            <w:hideMark/>
          </w:tcPr>
          <w:p w:rsidR="001964C0" w:rsidRPr="00D025A6" w:rsidRDefault="001964C0" w:rsidP="00F630D6">
            <w:r w:rsidRPr="00D025A6">
              <w:t>МУНИЦИПАЛЬНАЯ ПРОГРАММА</w:t>
            </w:r>
            <w:r>
              <w:t>7</w:t>
            </w:r>
          </w:p>
        </w:tc>
        <w:tc>
          <w:tcPr>
            <w:tcW w:w="1949" w:type="dxa"/>
            <w:vMerge w:val="restart"/>
            <w:hideMark/>
          </w:tcPr>
          <w:p w:rsidR="001964C0" w:rsidRPr="00CB1C9B" w:rsidRDefault="001964C0" w:rsidP="00F630D6">
            <w:pPr>
              <w:rPr>
                <w:sz w:val="24"/>
                <w:szCs w:val="24"/>
              </w:rPr>
            </w:pPr>
            <w:r w:rsidRPr="00D025A6">
              <w:t> </w:t>
            </w:r>
            <w:r w:rsidRPr="00725DC5">
              <w:t>Развитие транспортной системы</w:t>
            </w:r>
          </w:p>
        </w:tc>
        <w:tc>
          <w:tcPr>
            <w:tcW w:w="2835" w:type="dxa"/>
            <w:hideMark/>
          </w:tcPr>
          <w:p w:rsidR="001964C0" w:rsidRPr="00D025A6" w:rsidRDefault="001964C0" w:rsidP="00F630D6">
            <w:r w:rsidRPr="00D025A6">
              <w:t>всего</w:t>
            </w:r>
          </w:p>
        </w:tc>
        <w:tc>
          <w:tcPr>
            <w:tcW w:w="1169" w:type="dxa"/>
            <w:hideMark/>
          </w:tcPr>
          <w:p w:rsidR="001964C0" w:rsidRPr="00CF0FD7" w:rsidRDefault="001964C0" w:rsidP="00F630D6">
            <w:r>
              <w:t>2500,0</w:t>
            </w:r>
          </w:p>
        </w:tc>
        <w:tc>
          <w:tcPr>
            <w:tcW w:w="1134" w:type="dxa"/>
            <w:hideMark/>
          </w:tcPr>
          <w:p w:rsidR="001964C0" w:rsidRPr="00CF0FD7" w:rsidRDefault="001964C0" w:rsidP="00F630D6">
            <w:r>
              <w:t>2500,0</w:t>
            </w:r>
          </w:p>
        </w:tc>
        <w:tc>
          <w:tcPr>
            <w:tcW w:w="1128" w:type="dxa"/>
            <w:hideMark/>
          </w:tcPr>
          <w:p w:rsidR="001964C0" w:rsidRPr="00CF0FD7" w:rsidRDefault="001964C0" w:rsidP="00F630D6">
            <w:r>
              <w:t>2500,0</w:t>
            </w:r>
          </w:p>
        </w:tc>
        <w:tc>
          <w:tcPr>
            <w:tcW w:w="1247" w:type="dxa"/>
          </w:tcPr>
          <w:p w:rsidR="001964C0" w:rsidRPr="00CF0FD7" w:rsidRDefault="001964C0" w:rsidP="00F630D6">
            <w:r>
              <w:t>2500,0</w:t>
            </w:r>
          </w:p>
        </w:tc>
        <w:tc>
          <w:tcPr>
            <w:tcW w:w="1276" w:type="dxa"/>
          </w:tcPr>
          <w:p w:rsidR="001964C0" w:rsidRPr="00CF0FD7" w:rsidRDefault="001964C0" w:rsidP="00F630D6">
            <w:r>
              <w:t>2500,0</w:t>
            </w:r>
          </w:p>
        </w:tc>
        <w:tc>
          <w:tcPr>
            <w:tcW w:w="1275" w:type="dxa"/>
          </w:tcPr>
          <w:p w:rsidR="001964C0" w:rsidRPr="00CF0FD7" w:rsidRDefault="001964C0" w:rsidP="00F630D6">
            <w:r>
              <w:t>2500,0</w:t>
            </w:r>
          </w:p>
        </w:tc>
        <w:tc>
          <w:tcPr>
            <w:tcW w:w="1134" w:type="dxa"/>
            <w:hideMark/>
          </w:tcPr>
          <w:p w:rsidR="001964C0" w:rsidRDefault="001964C0" w:rsidP="00F630D6">
            <w:r>
              <w:t>2500,0</w:t>
            </w:r>
          </w:p>
        </w:tc>
      </w:tr>
      <w:tr w:rsidR="001964C0" w:rsidRPr="00D025A6" w:rsidTr="00F630D6">
        <w:trPr>
          <w:trHeight w:val="360"/>
        </w:trPr>
        <w:tc>
          <w:tcPr>
            <w:tcW w:w="2093" w:type="dxa"/>
            <w:vMerge/>
            <w:hideMark/>
          </w:tcPr>
          <w:p w:rsidR="001964C0" w:rsidRPr="00D025A6" w:rsidRDefault="001964C0" w:rsidP="00F630D6"/>
        </w:tc>
        <w:tc>
          <w:tcPr>
            <w:tcW w:w="1949" w:type="dxa"/>
            <w:vMerge/>
            <w:hideMark/>
          </w:tcPr>
          <w:p w:rsidR="001964C0" w:rsidRPr="00D025A6" w:rsidRDefault="001964C0" w:rsidP="00F630D6"/>
        </w:tc>
        <w:tc>
          <w:tcPr>
            <w:tcW w:w="2835" w:type="dxa"/>
            <w:hideMark/>
          </w:tcPr>
          <w:p w:rsidR="001964C0" w:rsidRPr="00D025A6" w:rsidRDefault="001964C0" w:rsidP="00F630D6">
            <w:r w:rsidRPr="00D025A6">
              <w:t>в том числе по ГРБС:</w:t>
            </w:r>
          </w:p>
        </w:tc>
        <w:tc>
          <w:tcPr>
            <w:tcW w:w="1169" w:type="dxa"/>
            <w:hideMark/>
          </w:tcPr>
          <w:p w:rsidR="001964C0" w:rsidRPr="00D025A6" w:rsidRDefault="001964C0" w:rsidP="00F630D6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1964C0" w:rsidRPr="00D025A6" w:rsidRDefault="001964C0" w:rsidP="00F630D6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1964C0" w:rsidRPr="00D025A6" w:rsidRDefault="001964C0" w:rsidP="00F630D6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1964C0" w:rsidRPr="00D025A6" w:rsidRDefault="001964C0" w:rsidP="00F630D6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1964C0" w:rsidRPr="00D025A6" w:rsidRDefault="001964C0" w:rsidP="00F630D6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964C0" w:rsidRPr="00D025A6" w:rsidRDefault="001964C0" w:rsidP="00F630D6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1964C0" w:rsidRPr="00D025A6" w:rsidRDefault="001964C0" w:rsidP="00F630D6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1964C0" w:rsidRPr="00D025A6" w:rsidTr="00F630D6">
        <w:trPr>
          <w:trHeight w:val="360"/>
        </w:trPr>
        <w:tc>
          <w:tcPr>
            <w:tcW w:w="2093" w:type="dxa"/>
            <w:vMerge/>
            <w:hideMark/>
          </w:tcPr>
          <w:p w:rsidR="001964C0" w:rsidRPr="00D025A6" w:rsidRDefault="001964C0" w:rsidP="00F630D6"/>
        </w:tc>
        <w:tc>
          <w:tcPr>
            <w:tcW w:w="1949" w:type="dxa"/>
            <w:vMerge/>
            <w:hideMark/>
          </w:tcPr>
          <w:p w:rsidR="001964C0" w:rsidRPr="00D025A6" w:rsidRDefault="001964C0" w:rsidP="00F630D6"/>
        </w:tc>
        <w:tc>
          <w:tcPr>
            <w:tcW w:w="2835" w:type="dxa"/>
            <w:hideMark/>
          </w:tcPr>
          <w:p w:rsidR="001964C0" w:rsidRPr="00D025A6" w:rsidRDefault="001964C0" w:rsidP="00F630D6">
            <w:r w:rsidRPr="00D025A6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1964C0" w:rsidRPr="00D025A6" w:rsidRDefault="001964C0" w:rsidP="00F630D6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1964C0" w:rsidRPr="00D025A6" w:rsidRDefault="001964C0" w:rsidP="00F630D6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1964C0" w:rsidRPr="00D025A6" w:rsidRDefault="001964C0" w:rsidP="00F630D6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1964C0" w:rsidRPr="00D025A6" w:rsidRDefault="001964C0" w:rsidP="00F630D6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1964C0" w:rsidRPr="00D025A6" w:rsidRDefault="001964C0" w:rsidP="00F630D6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964C0" w:rsidRPr="00D025A6" w:rsidRDefault="001964C0" w:rsidP="00F630D6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1964C0" w:rsidRPr="00D025A6" w:rsidRDefault="001964C0" w:rsidP="00F630D6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1964C0" w:rsidRPr="00D025A6" w:rsidTr="00F630D6">
        <w:trPr>
          <w:trHeight w:val="360"/>
        </w:trPr>
        <w:tc>
          <w:tcPr>
            <w:tcW w:w="2093" w:type="dxa"/>
            <w:vMerge/>
            <w:hideMark/>
          </w:tcPr>
          <w:p w:rsidR="001964C0" w:rsidRPr="00D025A6" w:rsidRDefault="001964C0" w:rsidP="00F630D6"/>
        </w:tc>
        <w:tc>
          <w:tcPr>
            <w:tcW w:w="1949" w:type="dxa"/>
            <w:vMerge/>
            <w:hideMark/>
          </w:tcPr>
          <w:p w:rsidR="001964C0" w:rsidRPr="00D025A6" w:rsidRDefault="001964C0" w:rsidP="00F630D6"/>
        </w:tc>
        <w:tc>
          <w:tcPr>
            <w:tcW w:w="2835" w:type="dxa"/>
            <w:hideMark/>
          </w:tcPr>
          <w:p w:rsidR="001964C0" w:rsidRPr="00D025A6" w:rsidRDefault="001964C0" w:rsidP="00F630D6">
            <w:r>
              <w:t>Администрация Перелешинского городского поселения</w:t>
            </w:r>
          </w:p>
        </w:tc>
        <w:tc>
          <w:tcPr>
            <w:tcW w:w="1169" w:type="dxa"/>
            <w:hideMark/>
          </w:tcPr>
          <w:p w:rsidR="001964C0" w:rsidRPr="00014030" w:rsidRDefault="001964C0" w:rsidP="00F630D6">
            <w:r>
              <w:t>2500,0</w:t>
            </w:r>
          </w:p>
        </w:tc>
        <w:tc>
          <w:tcPr>
            <w:tcW w:w="1134" w:type="dxa"/>
            <w:hideMark/>
          </w:tcPr>
          <w:p w:rsidR="001964C0" w:rsidRPr="00014030" w:rsidRDefault="001964C0" w:rsidP="00F630D6">
            <w:r>
              <w:t>2500,0</w:t>
            </w:r>
          </w:p>
        </w:tc>
        <w:tc>
          <w:tcPr>
            <w:tcW w:w="1128" w:type="dxa"/>
            <w:hideMark/>
          </w:tcPr>
          <w:p w:rsidR="001964C0" w:rsidRPr="00014030" w:rsidRDefault="001964C0" w:rsidP="00F630D6">
            <w:r>
              <w:t>2500,0</w:t>
            </w:r>
          </w:p>
        </w:tc>
        <w:tc>
          <w:tcPr>
            <w:tcW w:w="1247" w:type="dxa"/>
          </w:tcPr>
          <w:p w:rsidR="001964C0" w:rsidRPr="00014030" w:rsidRDefault="001964C0" w:rsidP="00F630D6">
            <w:r>
              <w:t>2500,0</w:t>
            </w:r>
          </w:p>
        </w:tc>
        <w:tc>
          <w:tcPr>
            <w:tcW w:w="1276" w:type="dxa"/>
          </w:tcPr>
          <w:p w:rsidR="001964C0" w:rsidRPr="00014030" w:rsidRDefault="001964C0" w:rsidP="00F630D6">
            <w:r>
              <w:t>2500,0</w:t>
            </w:r>
          </w:p>
        </w:tc>
        <w:tc>
          <w:tcPr>
            <w:tcW w:w="1275" w:type="dxa"/>
          </w:tcPr>
          <w:p w:rsidR="001964C0" w:rsidRPr="00014030" w:rsidRDefault="001964C0" w:rsidP="00F630D6">
            <w:r>
              <w:t>2500,0</w:t>
            </w:r>
          </w:p>
        </w:tc>
        <w:tc>
          <w:tcPr>
            <w:tcW w:w="1134" w:type="dxa"/>
            <w:hideMark/>
          </w:tcPr>
          <w:p w:rsidR="001964C0" w:rsidRDefault="001964C0" w:rsidP="00F630D6">
            <w:r>
              <w:t>2500,0</w:t>
            </w:r>
          </w:p>
        </w:tc>
      </w:tr>
      <w:tr w:rsidR="001964C0" w:rsidRPr="00D025A6" w:rsidTr="00F630D6">
        <w:trPr>
          <w:trHeight w:val="360"/>
        </w:trPr>
        <w:tc>
          <w:tcPr>
            <w:tcW w:w="2093" w:type="dxa"/>
            <w:vMerge w:val="restart"/>
            <w:hideMark/>
          </w:tcPr>
          <w:p w:rsidR="001964C0" w:rsidRPr="00D025A6" w:rsidRDefault="001964C0" w:rsidP="00F630D6">
            <w:r w:rsidRPr="00D025A6">
              <w:t>ПОДПРОГРАММА 1</w:t>
            </w:r>
          </w:p>
        </w:tc>
        <w:tc>
          <w:tcPr>
            <w:tcW w:w="1949" w:type="dxa"/>
            <w:vMerge w:val="restart"/>
          </w:tcPr>
          <w:p w:rsidR="001964C0" w:rsidRPr="00D025A6" w:rsidRDefault="001964C0" w:rsidP="00F630D6">
            <w:r w:rsidRPr="00725DC5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835" w:type="dxa"/>
          </w:tcPr>
          <w:p w:rsidR="001964C0" w:rsidRPr="001C174E" w:rsidRDefault="001964C0" w:rsidP="00F630D6">
            <w:r w:rsidRPr="001C174E">
              <w:t>всего</w:t>
            </w:r>
          </w:p>
        </w:tc>
        <w:tc>
          <w:tcPr>
            <w:tcW w:w="1169" w:type="dxa"/>
            <w:hideMark/>
          </w:tcPr>
          <w:p w:rsidR="001964C0" w:rsidRPr="00DA6C6D" w:rsidRDefault="001964C0" w:rsidP="00F630D6">
            <w:r>
              <w:t>2500,0</w:t>
            </w:r>
          </w:p>
        </w:tc>
        <w:tc>
          <w:tcPr>
            <w:tcW w:w="1134" w:type="dxa"/>
            <w:hideMark/>
          </w:tcPr>
          <w:p w:rsidR="001964C0" w:rsidRPr="00DA6C6D" w:rsidRDefault="001964C0" w:rsidP="00F630D6">
            <w:r>
              <w:t>2500,0</w:t>
            </w:r>
          </w:p>
        </w:tc>
        <w:tc>
          <w:tcPr>
            <w:tcW w:w="1128" w:type="dxa"/>
            <w:hideMark/>
          </w:tcPr>
          <w:p w:rsidR="001964C0" w:rsidRPr="00DA6C6D" w:rsidRDefault="001964C0" w:rsidP="00F630D6">
            <w:r>
              <w:t>2500,0</w:t>
            </w:r>
          </w:p>
        </w:tc>
        <w:tc>
          <w:tcPr>
            <w:tcW w:w="1247" w:type="dxa"/>
          </w:tcPr>
          <w:p w:rsidR="001964C0" w:rsidRPr="00DA6C6D" w:rsidRDefault="001964C0" w:rsidP="00F630D6">
            <w:r>
              <w:t>2500,0</w:t>
            </w:r>
          </w:p>
        </w:tc>
        <w:tc>
          <w:tcPr>
            <w:tcW w:w="1276" w:type="dxa"/>
          </w:tcPr>
          <w:p w:rsidR="001964C0" w:rsidRPr="00DA6C6D" w:rsidRDefault="001964C0" w:rsidP="00F630D6">
            <w:r>
              <w:t>2500,0</w:t>
            </w:r>
          </w:p>
        </w:tc>
        <w:tc>
          <w:tcPr>
            <w:tcW w:w="1275" w:type="dxa"/>
          </w:tcPr>
          <w:p w:rsidR="001964C0" w:rsidRPr="00DA6C6D" w:rsidRDefault="001964C0" w:rsidP="00F630D6">
            <w:r>
              <w:t>2500,0</w:t>
            </w:r>
          </w:p>
        </w:tc>
        <w:tc>
          <w:tcPr>
            <w:tcW w:w="1134" w:type="dxa"/>
            <w:hideMark/>
          </w:tcPr>
          <w:p w:rsidR="001964C0" w:rsidRDefault="001964C0" w:rsidP="00F630D6">
            <w:r>
              <w:t>2500,0</w:t>
            </w:r>
          </w:p>
        </w:tc>
      </w:tr>
      <w:tr w:rsidR="001964C0" w:rsidRPr="00D025A6" w:rsidTr="00F630D6">
        <w:trPr>
          <w:trHeight w:val="360"/>
        </w:trPr>
        <w:tc>
          <w:tcPr>
            <w:tcW w:w="2093" w:type="dxa"/>
            <w:vMerge/>
            <w:hideMark/>
          </w:tcPr>
          <w:p w:rsidR="001964C0" w:rsidRPr="00D025A6" w:rsidRDefault="001964C0" w:rsidP="00F630D6"/>
        </w:tc>
        <w:tc>
          <w:tcPr>
            <w:tcW w:w="1949" w:type="dxa"/>
            <w:vMerge/>
            <w:hideMark/>
          </w:tcPr>
          <w:p w:rsidR="001964C0" w:rsidRPr="00D025A6" w:rsidRDefault="001964C0" w:rsidP="00F630D6"/>
        </w:tc>
        <w:tc>
          <w:tcPr>
            <w:tcW w:w="2835" w:type="dxa"/>
          </w:tcPr>
          <w:p w:rsidR="001964C0" w:rsidRPr="001C174E" w:rsidRDefault="001964C0" w:rsidP="00F630D6">
            <w:r w:rsidRPr="001C174E">
              <w:t>в том числе по ГРБС:</w:t>
            </w:r>
          </w:p>
        </w:tc>
        <w:tc>
          <w:tcPr>
            <w:tcW w:w="1169" w:type="dxa"/>
            <w:hideMark/>
          </w:tcPr>
          <w:p w:rsidR="001964C0" w:rsidRPr="00D025A6" w:rsidRDefault="001964C0" w:rsidP="00F630D6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1964C0" w:rsidRPr="00D025A6" w:rsidRDefault="001964C0" w:rsidP="00F630D6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1964C0" w:rsidRPr="00D025A6" w:rsidRDefault="001964C0" w:rsidP="00F630D6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1964C0" w:rsidRPr="00D025A6" w:rsidRDefault="001964C0" w:rsidP="00F630D6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1964C0" w:rsidRPr="00D025A6" w:rsidRDefault="001964C0" w:rsidP="00F630D6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964C0" w:rsidRPr="00D025A6" w:rsidRDefault="001964C0" w:rsidP="00F630D6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1964C0" w:rsidRPr="00D025A6" w:rsidRDefault="001964C0" w:rsidP="00F630D6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1964C0" w:rsidRPr="00D025A6" w:rsidTr="00F630D6">
        <w:trPr>
          <w:trHeight w:val="377"/>
        </w:trPr>
        <w:tc>
          <w:tcPr>
            <w:tcW w:w="2093" w:type="dxa"/>
            <w:vMerge/>
            <w:hideMark/>
          </w:tcPr>
          <w:p w:rsidR="001964C0" w:rsidRPr="00D025A6" w:rsidRDefault="001964C0" w:rsidP="00F630D6"/>
        </w:tc>
        <w:tc>
          <w:tcPr>
            <w:tcW w:w="1949" w:type="dxa"/>
            <w:vMerge/>
            <w:hideMark/>
          </w:tcPr>
          <w:p w:rsidR="001964C0" w:rsidRPr="00D025A6" w:rsidRDefault="001964C0" w:rsidP="00F630D6"/>
        </w:tc>
        <w:tc>
          <w:tcPr>
            <w:tcW w:w="2835" w:type="dxa"/>
          </w:tcPr>
          <w:p w:rsidR="001964C0" w:rsidRPr="001C174E" w:rsidRDefault="001964C0" w:rsidP="00F630D6">
            <w:r w:rsidRPr="001C174E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1964C0" w:rsidRPr="00D025A6" w:rsidRDefault="001964C0" w:rsidP="00F630D6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1964C0" w:rsidRPr="00D025A6" w:rsidRDefault="001964C0" w:rsidP="00F630D6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128" w:type="dxa"/>
            <w:hideMark/>
          </w:tcPr>
          <w:p w:rsidR="001964C0" w:rsidRPr="00D025A6" w:rsidRDefault="001964C0" w:rsidP="00F630D6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  <w:tc>
          <w:tcPr>
            <w:tcW w:w="1247" w:type="dxa"/>
          </w:tcPr>
          <w:p w:rsidR="001964C0" w:rsidRPr="00D025A6" w:rsidRDefault="001964C0" w:rsidP="00F630D6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1964C0" w:rsidRPr="00D025A6" w:rsidRDefault="001964C0" w:rsidP="00F630D6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1964C0" w:rsidRPr="00D025A6" w:rsidRDefault="001964C0" w:rsidP="00F630D6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1964C0" w:rsidRPr="00D025A6" w:rsidRDefault="001964C0" w:rsidP="00F630D6">
            <w:pPr>
              <w:rPr>
                <w:b/>
                <w:bCs/>
              </w:rPr>
            </w:pPr>
            <w:r w:rsidRPr="00D025A6">
              <w:rPr>
                <w:b/>
                <w:bCs/>
              </w:rPr>
              <w:t> </w:t>
            </w:r>
          </w:p>
        </w:tc>
      </w:tr>
      <w:tr w:rsidR="001964C0" w:rsidRPr="00D025A6" w:rsidTr="00F630D6">
        <w:trPr>
          <w:trHeight w:val="531"/>
        </w:trPr>
        <w:tc>
          <w:tcPr>
            <w:tcW w:w="2093" w:type="dxa"/>
            <w:vMerge/>
          </w:tcPr>
          <w:p w:rsidR="001964C0" w:rsidRPr="00D025A6" w:rsidRDefault="001964C0" w:rsidP="00F630D6"/>
        </w:tc>
        <w:tc>
          <w:tcPr>
            <w:tcW w:w="1949" w:type="dxa"/>
            <w:vMerge/>
          </w:tcPr>
          <w:p w:rsidR="001964C0" w:rsidRPr="00D025A6" w:rsidRDefault="001964C0" w:rsidP="00F630D6"/>
        </w:tc>
        <w:tc>
          <w:tcPr>
            <w:tcW w:w="2835" w:type="dxa"/>
          </w:tcPr>
          <w:p w:rsidR="001964C0" w:rsidRPr="00D025A6" w:rsidRDefault="001964C0" w:rsidP="00F630D6">
            <w:r>
              <w:t>Администрация Перелешинского городского поселения</w:t>
            </w:r>
          </w:p>
        </w:tc>
        <w:tc>
          <w:tcPr>
            <w:tcW w:w="1169" w:type="dxa"/>
          </w:tcPr>
          <w:p w:rsidR="001964C0" w:rsidRPr="00D151F0" w:rsidRDefault="001964C0" w:rsidP="00F630D6">
            <w:r>
              <w:t>2500,0</w:t>
            </w:r>
          </w:p>
        </w:tc>
        <w:tc>
          <w:tcPr>
            <w:tcW w:w="1134" w:type="dxa"/>
          </w:tcPr>
          <w:p w:rsidR="001964C0" w:rsidRPr="00D151F0" w:rsidRDefault="001964C0" w:rsidP="00F630D6">
            <w:r>
              <w:t>2500,0</w:t>
            </w:r>
          </w:p>
        </w:tc>
        <w:tc>
          <w:tcPr>
            <w:tcW w:w="1128" w:type="dxa"/>
          </w:tcPr>
          <w:p w:rsidR="001964C0" w:rsidRPr="00D151F0" w:rsidRDefault="001964C0" w:rsidP="00F630D6">
            <w:r>
              <w:t>2500,0</w:t>
            </w:r>
          </w:p>
        </w:tc>
        <w:tc>
          <w:tcPr>
            <w:tcW w:w="1247" w:type="dxa"/>
          </w:tcPr>
          <w:p w:rsidR="001964C0" w:rsidRPr="00D151F0" w:rsidRDefault="001964C0" w:rsidP="00F630D6">
            <w:r>
              <w:t>2500,0</w:t>
            </w:r>
          </w:p>
        </w:tc>
        <w:tc>
          <w:tcPr>
            <w:tcW w:w="1276" w:type="dxa"/>
          </w:tcPr>
          <w:p w:rsidR="001964C0" w:rsidRPr="00D151F0" w:rsidRDefault="001964C0" w:rsidP="00F630D6">
            <w:r>
              <w:t>2500,0</w:t>
            </w:r>
          </w:p>
        </w:tc>
        <w:tc>
          <w:tcPr>
            <w:tcW w:w="1275" w:type="dxa"/>
          </w:tcPr>
          <w:p w:rsidR="001964C0" w:rsidRPr="00D151F0" w:rsidRDefault="001964C0" w:rsidP="00F630D6">
            <w:r>
              <w:t>2500,0</w:t>
            </w:r>
          </w:p>
        </w:tc>
        <w:tc>
          <w:tcPr>
            <w:tcW w:w="1134" w:type="dxa"/>
          </w:tcPr>
          <w:p w:rsidR="001964C0" w:rsidRDefault="001964C0" w:rsidP="00F630D6">
            <w:r>
              <w:t>2500,0</w:t>
            </w:r>
          </w:p>
        </w:tc>
      </w:tr>
      <w:tr w:rsidR="001964C0" w:rsidRPr="00D025A6" w:rsidTr="00F630D6">
        <w:trPr>
          <w:trHeight w:val="315"/>
        </w:trPr>
        <w:tc>
          <w:tcPr>
            <w:tcW w:w="2093" w:type="dxa"/>
            <w:vMerge w:val="restart"/>
            <w:hideMark/>
          </w:tcPr>
          <w:p w:rsidR="001964C0" w:rsidRPr="00687842" w:rsidRDefault="001964C0" w:rsidP="00F630D6">
            <w:pPr>
              <w:rPr>
                <w:sz w:val="24"/>
                <w:szCs w:val="24"/>
              </w:rPr>
            </w:pPr>
            <w:r w:rsidRPr="00687842">
              <w:rPr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1949" w:type="dxa"/>
            <w:vMerge w:val="restart"/>
            <w:hideMark/>
          </w:tcPr>
          <w:p w:rsidR="001964C0" w:rsidRPr="00D025A6" w:rsidRDefault="001964C0" w:rsidP="00F630D6">
            <w:r w:rsidRPr="00D025A6">
              <w:t> </w:t>
            </w:r>
            <w:r w:rsidRPr="00EC5EEE">
              <w:rPr>
                <w:sz w:val="24"/>
                <w:szCs w:val="24"/>
              </w:rPr>
              <w:t>Развитие сети</w:t>
            </w:r>
            <w:r w:rsidRPr="00725DC5">
              <w:rPr>
                <w:sz w:val="24"/>
                <w:szCs w:val="24"/>
              </w:rPr>
              <w:t xml:space="preserve"> автомобильных </w:t>
            </w:r>
            <w:r w:rsidRPr="00725DC5">
              <w:rPr>
                <w:sz w:val="24"/>
                <w:szCs w:val="24"/>
              </w:rPr>
              <w:lastRenderedPageBreak/>
              <w:t>дорог  общего пользования местного значения</w:t>
            </w:r>
          </w:p>
        </w:tc>
        <w:tc>
          <w:tcPr>
            <w:tcW w:w="2835" w:type="dxa"/>
            <w:hideMark/>
          </w:tcPr>
          <w:p w:rsidR="001964C0" w:rsidRPr="009A2D08" w:rsidRDefault="001964C0" w:rsidP="00F630D6">
            <w:r w:rsidRPr="009A2D08">
              <w:lastRenderedPageBreak/>
              <w:t>всего</w:t>
            </w:r>
          </w:p>
        </w:tc>
        <w:tc>
          <w:tcPr>
            <w:tcW w:w="1169" w:type="dxa"/>
            <w:hideMark/>
          </w:tcPr>
          <w:p w:rsidR="001964C0" w:rsidRPr="006C26EB" w:rsidRDefault="001964C0" w:rsidP="00F630D6">
            <w:r>
              <w:t>2450,0</w:t>
            </w:r>
          </w:p>
        </w:tc>
        <w:tc>
          <w:tcPr>
            <w:tcW w:w="1134" w:type="dxa"/>
            <w:hideMark/>
          </w:tcPr>
          <w:p w:rsidR="001964C0" w:rsidRPr="006C26EB" w:rsidRDefault="001964C0" w:rsidP="00F630D6">
            <w:r>
              <w:t>2450,0</w:t>
            </w:r>
          </w:p>
        </w:tc>
        <w:tc>
          <w:tcPr>
            <w:tcW w:w="1128" w:type="dxa"/>
            <w:hideMark/>
          </w:tcPr>
          <w:p w:rsidR="001964C0" w:rsidRPr="006C26EB" w:rsidRDefault="001964C0" w:rsidP="00F630D6">
            <w:r>
              <w:t>2450,0</w:t>
            </w:r>
          </w:p>
        </w:tc>
        <w:tc>
          <w:tcPr>
            <w:tcW w:w="1247" w:type="dxa"/>
          </w:tcPr>
          <w:p w:rsidR="001964C0" w:rsidRPr="006C26EB" w:rsidRDefault="001964C0" w:rsidP="00F630D6">
            <w:r>
              <w:t>2450,0</w:t>
            </w:r>
          </w:p>
        </w:tc>
        <w:tc>
          <w:tcPr>
            <w:tcW w:w="1276" w:type="dxa"/>
          </w:tcPr>
          <w:p w:rsidR="001964C0" w:rsidRPr="006C26EB" w:rsidRDefault="001964C0" w:rsidP="00F630D6">
            <w:r>
              <w:t>2450,0</w:t>
            </w:r>
          </w:p>
        </w:tc>
        <w:tc>
          <w:tcPr>
            <w:tcW w:w="1275" w:type="dxa"/>
          </w:tcPr>
          <w:p w:rsidR="001964C0" w:rsidRPr="006C26EB" w:rsidRDefault="001964C0" w:rsidP="00F630D6">
            <w:r>
              <w:t>2450,0</w:t>
            </w:r>
          </w:p>
        </w:tc>
        <w:tc>
          <w:tcPr>
            <w:tcW w:w="1134" w:type="dxa"/>
            <w:hideMark/>
          </w:tcPr>
          <w:p w:rsidR="001964C0" w:rsidRDefault="001964C0" w:rsidP="00F630D6">
            <w:r>
              <w:t>2450,0</w:t>
            </w:r>
          </w:p>
        </w:tc>
      </w:tr>
      <w:tr w:rsidR="001964C0" w:rsidRPr="00D025A6" w:rsidTr="00F630D6">
        <w:trPr>
          <w:trHeight w:val="360"/>
        </w:trPr>
        <w:tc>
          <w:tcPr>
            <w:tcW w:w="2093" w:type="dxa"/>
            <w:vMerge/>
            <w:hideMark/>
          </w:tcPr>
          <w:p w:rsidR="001964C0" w:rsidRPr="00D025A6" w:rsidRDefault="001964C0" w:rsidP="00F630D6"/>
        </w:tc>
        <w:tc>
          <w:tcPr>
            <w:tcW w:w="1949" w:type="dxa"/>
            <w:vMerge/>
            <w:hideMark/>
          </w:tcPr>
          <w:p w:rsidR="001964C0" w:rsidRPr="00D025A6" w:rsidRDefault="001964C0" w:rsidP="00F630D6"/>
        </w:tc>
        <w:tc>
          <w:tcPr>
            <w:tcW w:w="2835" w:type="dxa"/>
            <w:hideMark/>
          </w:tcPr>
          <w:p w:rsidR="001964C0" w:rsidRPr="009A2D08" w:rsidRDefault="001964C0" w:rsidP="00F630D6">
            <w:r w:rsidRPr="009A2D08">
              <w:t>в том числе по ГРБС:</w:t>
            </w:r>
          </w:p>
        </w:tc>
        <w:tc>
          <w:tcPr>
            <w:tcW w:w="1169" w:type="dxa"/>
            <w:hideMark/>
          </w:tcPr>
          <w:p w:rsidR="001964C0" w:rsidRPr="00D025A6" w:rsidRDefault="001964C0" w:rsidP="00F630D6">
            <w:r w:rsidRPr="00D025A6">
              <w:t> </w:t>
            </w:r>
          </w:p>
        </w:tc>
        <w:tc>
          <w:tcPr>
            <w:tcW w:w="1134" w:type="dxa"/>
            <w:hideMark/>
          </w:tcPr>
          <w:p w:rsidR="001964C0" w:rsidRPr="00D025A6" w:rsidRDefault="001964C0" w:rsidP="00F630D6">
            <w:r w:rsidRPr="00D025A6">
              <w:t> </w:t>
            </w:r>
          </w:p>
        </w:tc>
        <w:tc>
          <w:tcPr>
            <w:tcW w:w="1128" w:type="dxa"/>
            <w:hideMark/>
          </w:tcPr>
          <w:p w:rsidR="001964C0" w:rsidRPr="00D025A6" w:rsidRDefault="001964C0" w:rsidP="00F630D6">
            <w:r w:rsidRPr="00D025A6">
              <w:t> </w:t>
            </w:r>
          </w:p>
        </w:tc>
        <w:tc>
          <w:tcPr>
            <w:tcW w:w="1247" w:type="dxa"/>
          </w:tcPr>
          <w:p w:rsidR="001964C0" w:rsidRPr="00D025A6" w:rsidRDefault="001964C0" w:rsidP="00F630D6"/>
        </w:tc>
        <w:tc>
          <w:tcPr>
            <w:tcW w:w="1276" w:type="dxa"/>
          </w:tcPr>
          <w:p w:rsidR="001964C0" w:rsidRPr="00D025A6" w:rsidRDefault="001964C0" w:rsidP="00F630D6"/>
        </w:tc>
        <w:tc>
          <w:tcPr>
            <w:tcW w:w="1275" w:type="dxa"/>
          </w:tcPr>
          <w:p w:rsidR="001964C0" w:rsidRPr="00D025A6" w:rsidRDefault="001964C0" w:rsidP="00F630D6"/>
        </w:tc>
        <w:tc>
          <w:tcPr>
            <w:tcW w:w="1134" w:type="dxa"/>
            <w:hideMark/>
          </w:tcPr>
          <w:p w:rsidR="001964C0" w:rsidRPr="00D025A6" w:rsidRDefault="001964C0" w:rsidP="00F630D6">
            <w:r w:rsidRPr="00D025A6">
              <w:t> </w:t>
            </w:r>
          </w:p>
        </w:tc>
      </w:tr>
      <w:tr w:rsidR="001964C0" w:rsidRPr="00D025A6" w:rsidTr="00F630D6">
        <w:trPr>
          <w:trHeight w:val="120"/>
        </w:trPr>
        <w:tc>
          <w:tcPr>
            <w:tcW w:w="2093" w:type="dxa"/>
            <w:vMerge/>
            <w:hideMark/>
          </w:tcPr>
          <w:p w:rsidR="001964C0" w:rsidRPr="00D025A6" w:rsidRDefault="001964C0" w:rsidP="00F630D6"/>
        </w:tc>
        <w:tc>
          <w:tcPr>
            <w:tcW w:w="1949" w:type="dxa"/>
            <w:vMerge/>
            <w:hideMark/>
          </w:tcPr>
          <w:p w:rsidR="001964C0" w:rsidRPr="00D025A6" w:rsidRDefault="001964C0" w:rsidP="00F630D6"/>
        </w:tc>
        <w:tc>
          <w:tcPr>
            <w:tcW w:w="2835" w:type="dxa"/>
            <w:hideMark/>
          </w:tcPr>
          <w:p w:rsidR="001964C0" w:rsidRPr="009A2D08" w:rsidRDefault="001964C0" w:rsidP="00F630D6">
            <w:r w:rsidRPr="009A2D08">
              <w:t>ответственный исполнитель</w:t>
            </w:r>
          </w:p>
        </w:tc>
        <w:tc>
          <w:tcPr>
            <w:tcW w:w="1169" w:type="dxa"/>
            <w:hideMark/>
          </w:tcPr>
          <w:p w:rsidR="001964C0" w:rsidRPr="00D025A6" w:rsidRDefault="001964C0" w:rsidP="00F630D6">
            <w:r w:rsidRPr="00D025A6">
              <w:t> </w:t>
            </w:r>
          </w:p>
        </w:tc>
        <w:tc>
          <w:tcPr>
            <w:tcW w:w="1134" w:type="dxa"/>
            <w:hideMark/>
          </w:tcPr>
          <w:p w:rsidR="001964C0" w:rsidRPr="00D025A6" w:rsidRDefault="001964C0" w:rsidP="00F630D6">
            <w:r w:rsidRPr="00D025A6">
              <w:t> </w:t>
            </w:r>
          </w:p>
        </w:tc>
        <w:tc>
          <w:tcPr>
            <w:tcW w:w="1128" w:type="dxa"/>
            <w:hideMark/>
          </w:tcPr>
          <w:p w:rsidR="001964C0" w:rsidRPr="00D025A6" w:rsidRDefault="001964C0" w:rsidP="00F630D6">
            <w:r w:rsidRPr="00D025A6">
              <w:t> </w:t>
            </w:r>
          </w:p>
        </w:tc>
        <w:tc>
          <w:tcPr>
            <w:tcW w:w="1247" w:type="dxa"/>
          </w:tcPr>
          <w:p w:rsidR="001964C0" w:rsidRPr="00D025A6" w:rsidRDefault="001964C0" w:rsidP="00F630D6"/>
        </w:tc>
        <w:tc>
          <w:tcPr>
            <w:tcW w:w="1276" w:type="dxa"/>
          </w:tcPr>
          <w:p w:rsidR="001964C0" w:rsidRPr="00D025A6" w:rsidRDefault="001964C0" w:rsidP="00F630D6"/>
        </w:tc>
        <w:tc>
          <w:tcPr>
            <w:tcW w:w="1275" w:type="dxa"/>
          </w:tcPr>
          <w:p w:rsidR="001964C0" w:rsidRPr="00D025A6" w:rsidRDefault="001964C0" w:rsidP="00F630D6"/>
        </w:tc>
        <w:tc>
          <w:tcPr>
            <w:tcW w:w="1134" w:type="dxa"/>
            <w:hideMark/>
          </w:tcPr>
          <w:p w:rsidR="001964C0" w:rsidRPr="00D025A6" w:rsidRDefault="001964C0" w:rsidP="00F630D6">
            <w:r w:rsidRPr="00D025A6">
              <w:t> </w:t>
            </w:r>
          </w:p>
        </w:tc>
      </w:tr>
      <w:tr w:rsidR="001964C0" w:rsidRPr="00D025A6" w:rsidTr="00F630D6">
        <w:trPr>
          <w:trHeight w:val="240"/>
        </w:trPr>
        <w:tc>
          <w:tcPr>
            <w:tcW w:w="2093" w:type="dxa"/>
            <w:vMerge/>
          </w:tcPr>
          <w:p w:rsidR="001964C0" w:rsidRPr="00D025A6" w:rsidRDefault="001964C0" w:rsidP="00F630D6"/>
        </w:tc>
        <w:tc>
          <w:tcPr>
            <w:tcW w:w="1949" w:type="dxa"/>
            <w:vMerge/>
          </w:tcPr>
          <w:p w:rsidR="001964C0" w:rsidRPr="00D025A6" w:rsidRDefault="001964C0" w:rsidP="00F630D6"/>
        </w:tc>
        <w:tc>
          <w:tcPr>
            <w:tcW w:w="2835" w:type="dxa"/>
          </w:tcPr>
          <w:p w:rsidR="001964C0" w:rsidRPr="00D025A6" w:rsidRDefault="001964C0" w:rsidP="00F630D6">
            <w:r>
              <w:t>Администрация Перелешинского городского поселения</w:t>
            </w:r>
          </w:p>
        </w:tc>
        <w:tc>
          <w:tcPr>
            <w:tcW w:w="1169" w:type="dxa"/>
          </w:tcPr>
          <w:p w:rsidR="001964C0" w:rsidRPr="00C6282F" w:rsidRDefault="001964C0" w:rsidP="00F630D6">
            <w:r>
              <w:t>2450,0</w:t>
            </w:r>
          </w:p>
        </w:tc>
        <w:tc>
          <w:tcPr>
            <w:tcW w:w="1134" w:type="dxa"/>
          </w:tcPr>
          <w:p w:rsidR="001964C0" w:rsidRPr="00C6282F" w:rsidRDefault="001964C0" w:rsidP="00F630D6">
            <w:r>
              <w:t>2450,0</w:t>
            </w:r>
          </w:p>
        </w:tc>
        <w:tc>
          <w:tcPr>
            <w:tcW w:w="1128" w:type="dxa"/>
          </w:tcPr>
          <w:p w:rsidR="001964C0" w:rsidRPr="00C6282F" w:rsidRDefault="001964C0" w:rsidP="00F630D6">
            <w:r>
              <w:t>2450,0</w:t>
            </w:r>
          </w:p>
        </w:tc>
        <w:tc>
          <w:tcPr>
            <w:tcW w:w="1247" w:type="dxa"/>
          </w:tcPr>
          <w:p w:rsidR="001964C0" w:rsidRPr="00C6282F" w:rsidRDefault="001964C0" w:rsidP="00F630D6">
            <w:r>
              <w:t>2450,0</w:t>
            </w:r>
          </w:p>
        </w:tc>
        <w:tc>
          <w:tcPr>
            <w:tcW w:w="1276" w:type="dxa"/>
          </w:tcPr>
          <w:p w:rsidR="001964C0" w:rsidRPr="00C6282F" w:rsidRDefault="001964C0" w:rsidP="00F630D6">
            <w:r>
              <w:t>2450,0</w:t>
            </w:r>
          </w:p>
        </w:tc>
        <w:tc>
          <w:tcPr>
            <w:tcW w:w="1275" w:type="dxa"/>
          </w:tcPr>
          <w:p w:rsidR="001964C0" w:rsidRPr="00C6282F" w:rsidRDefault="001964C0" w:rsidP="00F630D6">
            <w:r>
              <w:t>2450,0</w:t>
            </w:r>
          </w:p>
        </w:tc>
        <w:tc>
          <w:tcPr>
            <w:tcW w:w="1134" w:type="dxa"/>
          </w:tcPr>
          <w:p w:rsidR="001964C0" w:rsidRDefault="001964C0" w:rsidP="00F630D6">
            <w:r>
              <w:t>2450,0</w:t>
            </w:r>
          </w:p>
        </w:tc>
      </w:tr>
      <w:tr w:rsidR="001964C0" w:rsidRPr="00D025A6" w:rsidTr="00F630D6">
        <w:trPr>
          <w:trHeight w:val="240"/>
        </w:trPr>
        <w:tc>
          <w:tcPr>
            <w:tcW w:w="2093" w:type="dxa"/>
          </w:tcPr>
          <w:p w:rsidR="001964C0" w:rsidRPr="00D025A6" w:rsidRDefault="001964C0" w:rsidP="00F630D6">
            <w:r>
              <w:t>Основное мероприятие 1.2</w:t>
            </w:r>
          </w:p>
        </w:tc>
        <w:tc>
          <w:tcPr>
            <w:tcW w:w="1949" w:type="dxa"/>
          </w:tcPr>
          <w:p w:rsidR="001964C0" w:rsidRPr="00D025A6" w:rsidRDefault="001964C0" w:rsidP="00F630D6">
            <w:r>
              <w:t>Отдельные мероприятия в области дорожного хозяйства в части уплаты налогов</w:t>
            </w:r>
          </w:p>
        </w:tc>
        <w:tc>
          <w:tcPr>
            <w:tcW w:w="2835" w:type="dxa"/>
          </w:tcPr>
          <w:p w:rsidR="001964C0" w:rsidRPr="00D025A6" w:rsidRDefault="001964C0" w:rsidP="00F630D6">
            <w:r>
              <w:t>Администрация Перелешинского городского поселения</w:t>
            </w:r>
          </w:p>
        </w:tc>
        <w:tc>
          <w:tcPr>
            <w:tcW w:w="1169" w:type="dxa"/>
          </w:tcPr>
          <w:p w:rsidR="001964C0" w:rsidRPr="00C6282F" w:rsidRDefault="001964C0" w:rsidP="00F630D6">
            <w:r>
              <w:t>50,0</w:t>
            </w:r>
          </w:p>
        </w:tc>
        <w:tc>
          <w:tcPr>
            <w:tcW w:w="1134" w:type="dxa"/>
          </w:tcPr>
          <w:p w:rsidR="001964C0" w:rsidRPr="00C6282F" w:rsidRDefault="001964C0" w:rsidP="00F630D6">
            <w:r>
              <w:t>50,0</w:t>
            </w:r>
          </w:p>
        </w:tc>
        <w:tc>
          <w:tcPr>
            <w:tcW w:w="1128" w:type="dxa"/>
          </w:tcPr>
          <w:p w:rsidR="001964C0" w:rsidRPr="00C6282F" w:rsidRDefault="001964C0" w:rsidP="00F630D6">
            <w:r>
              <w:t>50,0</w:t>
            </w:r>
          </w:p>
        </w:tc>
        <w:tc>
          <w:tcPr>
            <w:tcW w:w="1247" w:type="dxa"/>
          </w:tcPr>
          <w:p w:rsidR="001964C0" w:rsidRPr="00C6282F" w:rsidRDefault="001964C0" w:rsidP="00F630D6">
            <w:r>
              <w:t>50,0</w:t>
            </w:r>
          </w:p>
        </w:tc>
        <w:tc>
          <w:tcPr>
            <w:tcW w:w="1276" w:type="dxa"/>
          </w:tcPr>
          <w:p w:rsidR="001964C0" w:rsidRPr="00C6282F" w:rsidRDefault="001964C0" w:rsidP="00F630D6">
            <w:r>
              <w:t>50,0</w:t>
            </w:r>
          </w:p>
        </w:tc>
        <w:tc>
          <w:tcPr>
            <w:tcW w:w="1275" w:type="dxa"/>
          </w:tcPr>
          <w:p w:rsidR="001964C0" w:rsidRPr="00C6282F" w:rsidRDefault="001964C0" w:rsidP="00F630D6">
            <w:r>
              <w:t>50,0</w:t>
            </w:r>
          </w:p>
        </w:tc>
        <w:tc>
          <w:tcPr>
            <w:tcW w:w="1134" w:type="dxa"/>
          </w:tcPr>
          <w:p w:rsidR="001964C0" w:rsidRPr="00C6282F" w:rsidRDefault="001964C0" w:rsidP="00F630D6">
            <w:r>
              <w:t>50,0</w:t>
            </w:r>
          </w:p>
        </w:tc>
      </w:tr>
    </w:tbl>
    <w:p w:rsidR="001964C0" w:rsidRDefault="001964C0" w:rsidP="001964C0"/>
    <w:p w:rsidR="001964C0" w:rsidRDefault="001964C0" w:rsidP="001964C0"/>
    <w:p w:rsidR="001964C0" w:rsidRDefault="001964C0" w:rsidP="001964C0">
      <w:pPr>
        <w:jc w:val="right"/>
      </w:pPr>
    </w:p>
    <w:p w:rsidR="001964C0" w:rsidRDefault="001964C0" w:rsidP="001964C0">
      <w:pPr>
        <w:jc w:val="right"/>
      </w:pPr>
    </w:p>
    <w:p w:rsidR="001964C0" w:rsidRDefault="001964C0" w:rsidP="001964C0">
      <w:pPr>
        <w:jc w:val="right"/>
      </w:pPr>
    </w:p>
    <w:p w:rsidR="001964C0" w:rsidRDefault="001964C0" w:rsidP="001964C0">
      <w:pPr>
        <w:jc w:val="right"/>
      </w:pPr>
    </w:p>
    <w:p w:rsidR="001964C0" w:rsidRDefault="001964C0" w:rsidP="001964C0">
      <w:pPr>
        <w:jc w:val="right"/>
      </w:pPr>
    </w:p>
    <w:p w:rsidR="001964C0" w:rsidRDefault="001964C0" w:rsidP="001964C0">
      <w:pPr>
        <w:jc w:val="right"/>
      </w:pPr>
    </w:p>
    <w:p w:rsidR="001964C0" w:rsidRDefault="001964C0" w:rsidP="001964C0">
      <w:pPr>
        <w:jc w:val="right"/>
      </w:pPr>
    </w:p>
    <w:p w:rsidR="001964C0" w:rsidRDefault="001964C0" w:rsidP="001964C0">
      <w:pPr>
        <w:jc w:val="right"/>
      </w:pPr>
    </w:p>
    <w:p w:rsidR="001964C0" w:rsidRDefault="001964C0" w:rsidP="001964C0">
      <w:pPr>
        <w:jc w:val="right"/>
      </w:pPr>
      <w:r>
        <w:t>Приложение</w:t>
      </w:r>
      <w:r w:rsidR="00401EE5">
        <w:t xml:space="preserve"> № </w:t>
      </w:r>
      <w:r w:rsidR="00E11810">
        <w:t>7</w:t>
      </w:r>
      <w:r>
        <w:t>.3.</w:t>
      </w:r>
    </w:p>
    <w:p w:rsidR="001964C0" w:rsidRDefault="001964C0" w:rsidP="001964C0">
      <w:pPr>
        <w:jc w:val="right"/>
      </w:pPr>
      <w:r>
        <w:t>к муниципальной  программе</w:t>
      </w:r>
    </w:p>
    <w:p w:rsidR="001964C0" w:rsidRDefault="001964C0" w:rsidP="001964C0">
      <w:pPr>
        <w:jc w:val="right"/>
      </w:pPr>
      <w:r>
        <w:t>Перелешинского городского  поселения</w:t>
      </w:r>
    </w:p>
    <w:p w:rsidR="001964C0" w:rsidRDefault="001964C0" w:rsidP="001964C0">
      <w:pPr>
        <w:jc w:val="right"/>
      </w:pPr>
      <w:r>
        <w:t xml:space="preserve"> «</w:t>
      </w:r>
      <w:r w:rsidRPr="00C25734">
        <w:rPr>
          <w:sz w:val="24"/>
          <w:szCs w:val="24"/>
        </w:rPr>
        <w:t>Развитие транспортной системы</w:t>
      </w:r>
      <w:r>
        <w:t>»</w:t>
      </w:r>
    </w:p>
    <w:tbl>
      <w:tblPr>
        <w:tblStyle w:val="a3"/>
        <w:tblW w:w="15276" w:type="dxa"/>
        <w:tblLook w:val="04A0"/>
      </w:tblPr>
      <w:tblGrid>
        <w:gridCol w:w="2075"/>
        <w:gridCol w:w="2709"/>
        <w:gridCol w:w="2267"/>
        <w:gridCol w:w="1048"/>
        <w:gridCol w:w="1150"/>
        <w:gridCol w:w="1155"/>
        <w:gridCol w:w="1342"/>
        <w:gridCol w:w="1048"/>
        <w:gridCol w:w="1256"/>
        <w:gridCol w:w="1226"/>
      </w:tblGrid>
      <w:tr w:rsidR="001964C0" w:rsidRPr="00684DE8" w:rsidTr="00F630D6">
        <w:trPr>
          <w:trHeight w:val="923"/>
        </w:trPr>
        <w:tc>
          <w:tcPr>
            <w:tcW w:w="15276" w:type="dxa"/>
            <w:gridSpan w:val="10"/>
            <w:tcBorders>
              <w:top w:val="nil"/>
              <w:left w:val="nil"/>
              <w:right w:val="nil"/>
            </w:tcBorders>
            <w:vAlign w:val="center"/>
            <w:hideMark/>
          </w:tcPr>
          <w:p w:rsidR="001964C0" w:rsidRPr="006D0841" w:rsidRDefault="001964C0" w:rsidP="00F630D6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  <w:r>
              <w:rPr>
                <w:b/>
                <w:sz w:val="24"/>
                <w:szCs w:val="24"/>
              </w:rPr>
              <w:t>Перелешинского городского</w:t>
            </w:r>
            <w:r w:rsidRPr="006D0841">
              <w:rPr>
                <w:b/>
                <w:sz w:val="24"/>
                <w:szCs w:val="24"/>
              </w:rPr>
              <w:t xml:space="preserve"> поселения Панинского муниципального района «</w:t>
            </w:r>
            <w:r>
              <w:rPr>
                <w:b/>
                <w:sz w:val="24"/>
                <w:szCs w:val="24"/>
              </w:rPr>
              <w:t>Развитие транспортной системы</w:t>
            </w:r>
            <w:r w:rsidRPr="006D0841">
              <w:rPr>
                <w:b/>
                <w:sz w:val="24"/>
                <w:szCs w:val="24"/>
              </w:rPr>
              <w:t>»</w:t>
            </w:r>
          </w:p>
        </w:tc>
      </w:tr>
      <w:tr w:rsidR="001964C0" w:rsidRPr="00684DE8" w:rsidTr="00F630D6">
        <w:trPr>
          <w:trHeight w:val="544"/>
        </w:trPr>
        <w:tc>
          <w:tcPr>
            <w:tcW w:w="2075" w:type="dxa"/>
            <w:vMerge w:val="restart"/>
            <w:hideMark/>
          </w:tcPr>
          <w:p w:rsidR="001964C0" w:rsidRPr="00684DE8" w:rsidRDefault="001964C0" w:rsidP="00F630D6">
            <w:r w:rsidRPr="00684DE8">
              <w:t>Статус</w:t>
            </w:r>
          </w:p>
        </w:tc>
        <w:tc>
          <w:tcPr>
            <w:tcW w:w="2709" w:type="dxa"/>
            <w:vMerge w:val="restart"/>
            <w:hideMark/>
          </w:tcPr>
          <w:p w:rsidR="001964C0" w:rsidRPr="00684DE8" w:rsidRDefault="001964C0" w:rsidP="00F630D6">
            <w:r w:rsidRPr="00684DE8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7" w:type="dxa"/>
            <w:vMerge w:val="restart"/>
            <w:hideMark/>
          </w:tcPr>
          <w:p w:rsidR="001964C0" w:rsidRPr="00684DE8" w:rsidRDefault="001964C0" w:rsidP="00F630D6">
            <w:r w:rsidRPr="00684DE8">
              <w:t>Источники ресурсного обеспечения</w:t>
            </w:r>
          </w:p>
        </w:tc>
        <w:tc>
          <w:tcPr>
            <w:tcW w:w="8225" w:type="dxa"/>
            <w:gridSpan w:val="7"/>
            <w:hideMark/>
          </w:tcPr>
          <w:p w:rsidR="001964C0" w:rsidRPr="00684DE8" w:rsidRDefault="001964C0" w:rsidP="00F630D6">
            <w:r w:rsidRPr="00684DE8">
              <w:t>Оценка расходов по годам реализации муниципальной программы, тыс. руб.</w:t>
            </w:r>
          </w:p>
        </w:tc>
      </w:tr>
      <w:tr w:rsidR="001964C0" w:rsidRPr="00684DE8" w:rsidTr="00F630D6">
        <w:trPr>
          <w:trHeight w:val="565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684DE8" w:rsidRDefault="001964C0" w:rsidP="00F630D6"/>
        </w:tc>
        <w:tc>
          <w:tcPr>
            <w:tcW w:w="2267" w:type="dxa"/>
            <w:vMerge/>
            <w:hideMark/>
          </w:tcPr>
          <w:p w:rsidR="001964C0" w:rsidRPr="00684DE8" w:rsidRDefault="001964C0" w:rsidP="00F630D6"/>
        </w:tc>
        <w:tc>
          <w:tcPr>
            <w:tcW w:w="1048" w:type="dxa"/>
            <w:hideMark/>
          </w:tcPr>
          <w:p w:rsidR="001964C0" w:rsidRPr="00D025A6" w:rsidRDefault="001964C0" w:rsidP="00F630D6">
            <w:r w:rsidRPr="00D025A6">
              <w:t>20</w:t>
            </w:r>
            <w:r>
              <w:t>14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(первый год реализации)</w:t>
            </w:r>
          </w:p>
        </w:tc>
        <w:tc>
          <w:tcPr>
            <w:tcW w:w="1150" w:type="dxa"/>
            <w:hideMark/>
          </w:tcPr>
          <w:p w:rsidR="001964C0" w:rsidRPr="00D025A6" w:rsidRDefault="001964C0" w:rsidP="00F630D6">
            <w:r w:rsidRPr="00D025A6">
              <w:t>20</w:t>
            </w:r>
            <w:r>
              <w:t>15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(второй год реализации)</w:t>
            </w:r>
          </w:p>
        </w:tc>
        <w:tc>
          <w:tcPr>
            <w:tcW w:w="1155" w:type="dxa"/>
            <w:hideMark/>
          </w:tcPr>
          <w:p w:rsidR="001964C0" w:rsidRPr="00D025A6" w:rsidRDefault="001964C0" w:rsidP="00F630D6">
            <w:r w:rsidRPr="00D025A6">
              <w:t>20</w:t>
            </w:r>
            <w:r>
              <w:t>16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(третий год реализации)</w:t>
            </w:r>
          </w:p>
        </w:tc>
        <w:tc>
          <w:tcPr>
            <w:tcW w:w="1342" w:type="dxa"/>
            <w:hideMark/>
          </w:tcPr>
          <w:p w:rsidR="001964C0" w:rsidRDefault="001964C0" w:rsidP="00F630D6">
            <w:r w:rsidRPr="00D025A6">
              <w:t>20</w:t>
            </w:r>
            <w:r>
              <w:t>17</w:t>
            </w:r>
            <w:r w:rsidRPr="00D025A6">
              <w:br/>
            </w:r>
            <w:r w:rsidRPr="00687842">
              <w:rPr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1048" w:type="dxa"/>
          </w:tcPr>
          <w:p w:rsidR="001964C0" w:rsidRDefault="001964C0" w:rsidP="00F630D6">
            <w:r w:rsidRPr="00D025A6">
              <w:t>20</w:t>
            </w:r>
            <w:r>
              <w:t>18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пятый год реализации)</w:t>
            </w:r>
          </w:p>
        </w:tc>
        <w:tc>
          <w:tcPr>
            <w:tcW w:w="1256" w:type="dxa"/>
          </w:tcPr>
          <w:p w:rsidR="001964C0" w:rsidRDefault="001964C0" w:rsidP="00F630D6">
            <w:r w:rsidRPr="00D025A6">
              <w:t>20</w:t>
            </w:r>
            <w:r>
              <w:t>19</w:t>
            </w:r>
            <w:r w:rsidRPr="00D025A6">
              <w:br/>
              <w:t>(</w:t>
            </w:r>
            <w:r>
              <w:t>шестой</w:t>
            </w:r>
            <w:r w:rsidRPr="00D025A6">
              <w:t xml:space="preserve"> год реализации)</w:t>
            </w:r>
          </w:p>
        </w:tc>
        <w:tc>
          <w:tcPr>
            <w:tcW w:w="1226" w:type="dxa"/>
          </w:tcPr>
          <w:p w:rsidR="001964C0" w:rsidRPr="00D025A6" w:rsidRDefault="001964C0" w:rsidP="00F630D6">
            <w:r w:rsidRPr="00D025A6">
              <w:t>20</w:t>
            </w:r>
            <w:r>
              <w:t>20</w:t>
            </w:r>
            <w:r w:rsidRPr="00D025A6">
              <w:br/>
              <w:t>(</w:t>
            </w:r>
            <w:r w:rsidRPr="00687842">
              <w:rPr>
                <w:sz w:val="16"/>
                <w:szCs w:val="16"/>
              </w:rPr>
              <w:t>седьмой год реализации)</w:t>
            </w:r>
          </w:p>
        </w:tc>
      </w:tr>
      <w:tr w:rsidR="001964C0" w:rsidRPr="00684DE8" w:rsidTr="00F630D6">
        <w:trPr>
          <w:trHeight w:val="312"/>
        </w:trPr>
        <w:tc>
          <w:tcPr>
            <w:tcW w:w="2075" w:type="dxa"/>
            <w:hideMark/>
          </w:tcPr>
          <w:p w:rsidR="001964C0" w:rsidRPr="00684DE8" w:rsidRDefault="001964C0" w:rsidP="00F630D6">
            <w:r w:rsidRPr="00684DE8">
              <w:t>1</w:t>
            </w:r>
          </w:p>
        </w:tc>
        <w:tc>
          <w:tcPr>
            <w:tcW w:w="2709" w:type="dxa"/>
            <w:hideMark/>
          </w:tcPr>
          <w:p w:rsidR="001964C0" w:rsidRPr="00684DE8" w:rsidRDefault="001964C0" w:rsidP="00F630D6">
            <w:r w:rsidRPr="00684DE8">
              <w:t>2</w:t>
            </w:r>
          </w:p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>3</w:t>
            </w:r>
          </w:p>
        </w:tc>
        <w:tc>
          <w:tcPr>
            <w:tcW w:w="1048" w:type="dxa"/>
            <w:hideMark/>
          </w:tcPr>
          <w:p w:rsidR="001964C0" w:rsidRPr="00684DE8" w:rsidRDefault="001964C0" w:rsidP="00F630D6">
            <w:r w:rsidRPr="00684DE8">
              <w:t>4</w:t>
            </w:r>
          </w:p>
        </w:tc>
        <w:tc>
          <w:tcPr>
            <w:tcW w:w="1150" w:type="dxa"/>
            <w:hideMark/>
          </w:tcPr>
          <w:p w:rsidR="001964C0" w:rsidRPr="00684DE8" w:rsidRDefault="001964C0" w:rsidP="00F630D6">
            <w:r w:rsidRPr="00684DE8">
              <w:t>5</w:t>
            </w:r>
          </w:p>
        </w:tc>
        <w:tc>
          <w:tcPr>
            <w:tcW w:w="1155" w:type="dxa"/>
            <w:hideMark/>
          </w:tcPr>
          <w:p w:rsidR="001964C0" w:rsidRPr="00684DE8" w:rsidRDefault="001964C0" w:rsidP="00F630D6">
            <w:r w:rsidRPr="00684DE8">
              <w:t>6</w:t>
            </w:r>
          </w:p>
        </w:tc>
        <w:tc>
          <w:tcPr>
            <w:tcW w:w="1342" w:type="dxa"/>
            <w:hideMark/>
          </w:tcPr>
          <w:p w:rsidR="001964C0" w:rsidRPr="00684DE8" w:rsidRDefault="001964C0" w:rsidP="00F630D6">
            <w:r w:rsidRPr="00684DE8">
              <w:t>7</w:t>
            </w:r>
          </w:p>
        </w:tc>
        <w:tc>
          <w:tcPr>
            <w:tcW w:w="1048" w:type="dxa"/>
          </w:tcPr>
          <w:p w:rsidR="001964C0" w:rsidRPr="00684DE8" w:rsidRDefault="001964C0" w:rsidP="00F630D6"/>
        </w:tc>
        <w:tc>
          <w:tcPr>
            <w:tcW w:w="1256" w:type="dxa"/>
          </w:tcPr>
          <w:p w:rsidR="001964C0" w:rsidRPr="00684DE8" w:rsidRDefault="001964C0" w:rsidP="00F630D6"/>
        </w:tc>
        <w:tc>
          <w:tcPr>
            <w:tcW w:w="1226" w:type="dxa"/>
          </w:tcPr>
          <w:p w:rsidR="001964C0" w:rsidRPr="00684DE8" w:rsidRDefault="001964C0" w:rsidP="00F630D6"/>
        </w:tc>
      </w:tr>
      <w:tr w:rsidR="001964C0" w:rsidRPr="00684DE8" w:rsidTr="00F630D6">
        <w:trPr>
          <w:trHeight w:val="312"/>
        </w:trPr>
        <w:tc>
          <w:tcPr>
            <w:tcW w:w="2075" w:type="dxa"/>
            <w:vMerge w:val="restart"/>
            <w:hideMark/>
          </w:tcPr>
          <w:p w:rsidR="001964C0" w:rsidRPr="00684DE8" w:rsidRDefault="001964C0" w:rsidP="00F630D6">
            <w:r w:rsidRPr="00684DE8">
              <w:t>МУНИЦИПАЛЬНАЯ ПРОГРАММА</w:t>
            </w:r>
            <w:r>
              <w:t xml:space="preserve"> 7</w:t>
            </w:r>
          </w:p>
        </w:tc>
        <w:tc>
          <w:tcPr>
            <w:tcW w:w="2709" w:type="dxa"/>
            <w:vMerge w:val="restart"/>
            <w:hideMark/>
          </w:tcPr>
          <w:p w:rsidR="001964C0" w:rsidRPr="00F26A19" w:rsidRDefault="001964C0" w:rsidP="00F630D6">
            <w:pPr>
              <w:rPr>
                <w:sz w:val="24"/>
                <w:szCs w:val="24"/>
              </w:rPr>
            </w:pPr>
            <w:r w:rsidRPr="00725DC5">
              <w:rPr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1964C0" w:rsidRPr="002B2887" w:rsidRDefault="001964C0" w:rsidP="00F630D6">
            <w:r>
              <w:t>2500,0</w:t>
            </w:r>
          </w:p>
        </w:tc>
        <w:tc>
          <w:tcPr>
            <w:tcW w:w="1150" w:type="dxa"/>
            <w:hideMark/>
          </w:tcPr>
          <w:p w:rsidR="001964C0" w:rsidRPr="002B2887" w:rsidRDefault="001964C0" w:rsidP="00F630D6">
            <w:r>
              <w:t>2500,0</w:t>
            </w:r>
          </w:p>
        </w:tc>
        <w:tc>
          <w:tcPr>
            <w:tcW w:w="1155" w:type="dxa"/>
            <w:hideMark/>
          </w:tcPr>
          <w:p w:rsidR="001964C0" w:rsidRPr="002B2887" w:rsidRDefault="001964C0" w:rsidP="00F630D6">
            <w:r>
              <w:t>2500,0</w:t>
            </w:r>
          </w:p>
        </w:tc>
        <w:tc>
          <w:tcPr>
            <w:tcW w:w="1342" w:type="dxa"/>
            <w:hideMark/>
          </w:tcPr>
          <w:p w:rsidR="001964C0" w:rsidRPr="002B2887" w:rsidRDefault="001964C0" w:rsidP="00F630D6">
            <w:r>
              <w:t>2500,0</w:t>
            </w:r>
          </w:p>
        </w:tc>
        <w:tc>
          <w:tcPr>
            <w:tcW w:w="1048" w:type="dxa"/>
          </w:tcPr>
          <w:p w:rsidR="001964C0" w:rsidRPr="002B2887" w:rsidRDefault="001964C0" w:rsidP="00F630D6">
            <w:r>
              <w:t>2500,0</w:t>
            </w:r>
          </w:p>
        </w:tc>
        <w:tc>
          <w:tcPr>
            <w:tcW w:w="1256" w:type="dxa"/>
          </w:tcPr>
          <w:p w:rsidR="001964C0" w:rsidRPr="002B2887" w:rsidRDefault="001964C0" w:rsidP="00F630D6">
            <w:r>
              <w:t>2500,0</w:t>
            </w:r>
          </w:p>
        </w:tc>
        <w:tc>
          <w:tcPr>
            <w:tcW w:w="1226" w:type="dxa"/>
          </w:tcPr>
          <w:p w:rsidR="001964C0" w:rsidRDefault="001964C0" w:rsidP="00F630D6">
            <w:r>
              <w:t>2500,0</w:t>
            </w:r>
          </w:p>
        </w:tc>
      </w:tr>
      <w:tr w:rsidR="001964C0" w:rsidRPr="00684DE8" w:rsidTr="00F630D6">
        <w:trPr>
          <w:trHeight w:val="312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F26A19" w:rsidRDefault="001964C0" w:rsidP="00F630D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0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5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342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048" w:type="dxa"/>
          </w:tcPr>
          <w:p w:rsidR="001964C0" w:rsidRPr="00684DE8" w:rsidRDefault="001964C0" w:rsidP="00F630D6"/>
        </w:tc>
        <w:tc>
          <w:tcPr>
            <w:tcW w:w="1256" w:type="dxa"/>
          </w:tcPr>
          <w:p w:rsidR="001964C0" w:rsidRPr="00684DE8" w:rsidRDefault="001964C0" w:rsidP="00F630D6"/>
        </w:tc>
        <w:tc>
          <w:tcPr>
            <w:tcW w:w="1226" w:type="dxa"/>
          </w:tcPr>
          <w:p w:rsidR="001964C0" w:rsidRPr="00684DE8" w:rsidRDefault="001964C0" w:rsidP="00F630D6"/>
        </w:tc>
      </w:tr>
      <w:tr w:rsidR="001964C0" w:rsidRPr="00684DE8" w:rsidTr="00F630D6">
        <w:trPr>
          <w:trHeight w:val="312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F26A19" w:rsidRDefault="001964C0" w:rsidP="00F630D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1964C0" w:rsidRPr="00684DE8" w:rsidRDefault="001964C0" w:rsidP="00F630D6">
            <w:r>
              <w:t>760,0</w:t>
            </w:r>
          </w:p>
        </w:tc>
        <w:tc>
          <w:tcPr>
            <w:tcW w:w="1150" w:type="dxa"/>
            <w:hideMark/>
          </w:tcPr>
          <w:p w:rsidR="001964C0" w:rsidRPr="00684DE8" w:rsidRDefault="001964C0" w:rsidP="00F630D6">
            <w:r>
              <w:t>760,0</w:t>
            </w:r>
          </w:p>
        </w:tc>
        <w:tc>
          <w:tcPr>
            <w:tcW w:w="1155" w:type="dxa"/>
            <w:hideMark/>
          </w:tcPr>
          <w:p w:rsidR="001964C0" w:rsidRPr="00684DE8" w:rsidRDefault="001964C0" w:rsidP="00F630D6">
            <w:r>
              <w:t>760,0</w:t>
            </w:r>
          </w:p>
        </w:tc>
        <w:tc>
          <w:tcPr>
            <w:tcW w:w="1342" w:type="dxa"/>
            <w:hideMark/>
          </w:tcPr>
          <w:p w:rsidR="001964C0" w:rsidRPr="00684DE8" w:rsidRDefault="001964C0" w:rsidP="00F630D6">
            <w:r>
              <w:t>760,0</w:t>
            </w:r>
          </w:p>
        </w:tc>
        <w:tc>
          <w:tcPr>
            <w:tcW w:w="1048" w:type="dxa"/>
          </w:tcPr>
          <w:p w:rsidR="001964C0" w:rsidRPr="00684DE8" w:rsidRDefault="001964C0" w:rsidP="00F630D6">
            <w:r>
              <w:t>760,0</w:t>
            </w:r>
          </w:p>
        </w:tc>
        <w:tc>
          <w:tcPr>
            <w:tcW w:w="1256" w:type="dxa"/>
          </w:tcPr>
          <w:p w:rsidR="001964C0" w:rsidRPr="00684DE8" w:rsidRDefault="001964C0" w:rsidP="00F630D6">
            <w:r>
              <w:t>760,0</w:t>
            </w:r>
          </w:p>
        </w:tc>
        <w:tc>
          <w:tcPr>
            <w:tcW w:w="1226" w:type="dxa"/>
          </w:tcPr>
          <w:p w:rsidR="001964C0" w:rsidRPr="00684DE8" w:rsidRDefault="001964C0" w:rsidP="00F630D6">
            <w:r>
              <w:t>760,0</w:t>
            </w:r>
          </w:p>
        </w:tc>
      </w:tr>
      <w:tr w:rsidR="001964C0" w:rsidRPr="00684DE8" w:rsidTr="00F630D6">
        <w:trPr>
          <w:trHeight w:val="312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F26A19" w:rsidRDefault="001964C0" w:rsidP="00F630D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1964C0" w:rsidRPr="0014674D" w:rsidRDefault="001964C0" w:rsidP="00F630D6">
            <w:r>
              <w:t>1740,0</w:t>
            </w:r>
          </w:p>
        </w:tc>
        <w:tc>
          <w:tcPr>
            <w:tcW w:w="1150" w:type="dxa"/>
            <w:hideMark/>
          </w:tcPr>
          <w:p w:rsidR="001964C0" w:rsidRPr="0014674D" w:rsidRDefault="001964C0" w:rsidP="00F630D6">
            <w:r>
              <w:t>1740,0</w:t>
            </w:r>
          </w:p>
        </w:tc>
        <w:tc>
          <w:tcPr>
            <w:tcW w:w="1155" w:type="dxa"/>
            <w:hideMark/>
          </w:tcPr>
          <w:p w:rsidR="001964C0" w:rsidRPr="0014674D" w:rsidRDefault="001964C0" w:rsidP="00F630D6">
            <w:r>
              <w:t>1740,0</w:t>
            </w:r>
          </w:p>
        </w:tc>
        <w:tc>
          <w:tcPr>
            <w:tcW w:w="1342" w:type="dxa"/>
            <w:hideMark/>
          </w:tcPr>
          <w:p w:rsidR="001964C0" w:rsidRPr="0014674D" w:rsidRDefault="001964C0" w:rsidP="00F630D6">
            <w:r>
              <w:t>1740,0</w:t>
            </w:r>
          </w:p>
        </w:tc>
        <w:tc>
          <w:tcPr>
            <w:tcW w:w="1048" w:type="dxa"/>
          </w:tcPr>
          <w:p w:rsidR="001964C0" w:rsidRPr="0014674D" w:rsidRDefault="001964C0" w:rsidP="00F630D6">
            <w:r>
              <w:t>1740,0</w:t>
            </w:r>
          </w:p>
        </w:tc>
        <w:tc>
          <w:tcPr>
            <w:tcW w:w="1256" w:type="dxa"/>
          </w:tcPr>
          <w:p w:rsidR="001964C0" w:rsidRPr="0014674D" w:rsidRDefault="001964C0" w:rsidP="00F630D6">
            <w:r>
              <w:t>1740,0</w:t>
            </w:r>
          </w:p>
        </w:tc>
        <w:tc>
          <w:tcPr>
            <w:tcW w:w="1226" w:type="dxa"/>
          </w:tcPr>
          <w:p w:rsidR="001964C0" w:rsidRDefault="001964C0" w:rsidP="00F630D6">
            <w:r>
              <w:t>1740,0</w:t>
            </w:r>
          </w:p>
        </w:tc>
      </w:tr>
      <w:tr w:rsidR="001964C0" w:rsidRPr="00684DE8" w:rsidTr="00F630D6">
        <w:trPr>
          <w:trHeight w:val="312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F26A19" w:rsidRDefault="001964C0" w:rsidP="00F630D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0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5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342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048" w:type="dxa"/>
          </w:tcPr>
          <w:p w:rsidR="001964C0" w:rsidRPr="00684DE8" w:rsidRDefault="001964C0" w:rsidP="00F630D6"/>
        </w:tc>
        <w:tc>
          <w:tcPr>
            <w:tcW w:w="1256" w:type="dxa"/>
          </w:tcPr>
          <w:p w:rsidR="001964C0" w:rsidRPr="00684DE8" w:rsidRDefault="001964C0" w:rsidP="00F630D6"/>
        </w:tc>
        <w:tc>
          <w:tcPr>
            <w:tcW w:w="1226" w:type="dxa"/>
          </w:tcPr>
          <w:p w:rsidR="001964C0" w:rsidRPr="00684DE8" w:rsidRDefault="001964C0" w:rsidP="00F630D6"/>
        </w:tc>
      </w:tr>
      <w:tr w:rsidR="001964C0" w:rsidRPr="00684DE8" w:rsidTr="00F630D6">
        <w:trPr>
          <w:trHeight w:val="324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F26A19" w:rsidRDefault="001964C0" w:rsidP="00F630D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 xml:space="preserve">юридические лица </w:t>
            </w:r>
            <w:r w:rsidRPr="00684DE8">
              <w:rPr>
                <w:vertAlign w:val="superscript"/>
              </w:rPr>
              <w:t>1</w:t>
            </w:r>
          </w:p>
        </w:tc>
        <w:tc>
          <w:tcPr>
            <w:tcW w:w="1048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0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5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342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048" w:type="dxa"/>
          </w:tcPr>
          <w:p w:rsidR="001964C0" w:rsidRPr="00684DE8" w:rsidRDefault="001964C0" w:rsidP="00F630D6"/>
        </w:tc>
        <w:tc>
          <w:tcPr>
            <w:tcW w:w="1256" w:type="dxa"/>
          </w:tcPr>
          <w:p w:rsidR="001964C0" w:rsidRPr="00684DE8" w:rsidRDefault="001964C0" w:rsidP="00F630D6"/>
        </w:tc>
        <w:tc>
          <w:tcPr>
            <w:tcW w:w="1226" w:type="dxa"/>
          </w:tcPr>
          <w:p w:rsidR="001964C0" w:rsidRPr="00684DE8" w:rsidRDefault="001964C0" w:rsidP="00F630D6"/>
        </w:tc>
      </w:tr>
      <w:tr w:rsidR="001964C0" w:rsidRPr="00684DE8" w:rsidTr="00F630D6">
        <w:trPr>
          <w:trHeight w:val="312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F26A19" w:rsidRDefault="001964C0" w:rsidP="00F630D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0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5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342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048" w:type="dxa"/>
          </w:tcPr>
          <w:p w:rsidR="001964C0" w:rsidRPr="00684DE8" w:rsidRDefault="001964C0" w:rsidP="00F630D6"/>
        </w:tc>
        <w:tc>
          <w:tcPr>
            <w:tcW w:w="1256" w:type="dxa"/>
          </w:tcPr>
          <w:p w:rsidR="001964C0" w:rsidRPr="00684DE8" w:rsidRDefault="001964C0" w:rsidP="00F630D6"/>
        </w:tc>
        <w:tc>
          <w:tcPr>
            <w:tcW w:w="1226" w:type="dxa"/>
          </w:tcPr>
          <w:p w:rsidR="001964C0" w:rsidRPr="00684DE8" w:rsidRDefault="001964C0" w:rsidP="00F630D6"/>
        </w:tc>
      </w:tr>
      <w:tr w:rsidR="001964C0" w:rsidRPr="00684DE8" w:rsidTr="00F630D6">
        <w:trPr>
          <w:trHeight w:val="312"/>
        </w:trPr>
        <w:tc>
          <w:tcPr>
            <w:tcW w:w="2075" w:type="dxa"/>
            <w:vMerge w:val="restart"/>
            <w:hideMark/>
          </w:tcPr>
          <w:p w:rsidR="001964C0" w:rsidRPr="00684DE8" w:rsidRDefault="001964C0" w:rsidP="00F630D6">
            <w:r w:rsidRPr="00684DE8">
              <w:t>ПОДПРОГРАММА 1</w:t>
            </w:r>
          </w:p>
        </w:tc>
        <w:tc>
          <w:tcPr>
            <w:tcW w:w="2709" w:type="dxa"/>
            <w:vMerge w:val="restart"/>
          </w:tcPr>
          <w:p w:rsidR="001964C0" w:rsidRPr="00F26A19" w:rsidRDefault="001964C0" w:rsidP="00F630D6">
            <w:pPr>
              <w:rPr>
                <w:sz w:val="24"/>
                <w:szCs w:val="24"/>
              </w:rPr>
            </w:pPr>
            <w:r w:rsidRPr="00725DC5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1964C0" w:rsidRPr="00BC61AD" w:rsidRDefault="001964C0" w:rsidP="00F630D6">
            <w:r>
              <w:t>2500,0</w:t>
            </w:r>
          </w:p>
        </w:tc>
        <w:tc>
          <w:tcPr>
            <w:tcW w:w="1150" w:type="dxa"/>
            <w:hideMark/>
          </w:tcPr>
          <w:p w:rsidR="001964C0" w:rsidRPr="00BC61AD" w:rsidRDefault="001964C0" w:rsidP="00F630D6">
            <w:r>
              <w:t>2500,0</w:t>
            </w:r>
          </w:p>
        </w:tc>
        <w:tc>
          <w:tcPr>
            <w:tcW w:w="1155" w:type="dxa"/>
            <w:hideMark/>
          </w:tcPr>
          <w:p w:rsidR="001964C0" w:rsidRPr="00BC61AD" w:rsidRDefault="001964C0" w:rsidP="00F630D6">
            <w:r>
              <w:t>2500,0</w:t>
            </w:r>
          </w:p>
        </w:tc>
        <w:tc>
          <w:tcPr>
            <w:tcW w:w="1342" w:type="dxa"/>
            <w:hideMark/>
          </w:tcPr>
          <w:p w:rsidR="001964C0" w:rsidRPr="00BC61AD" w:rsidRDefault="001964C0" w:rsidP="00F630D6">
            <w:r>
              <w:t>2500,0</w:t>
            </w:r>
          </w:p>
        </w:tc>
        <w:tc>
          <w:tcPr>
            <w:tcW w:w="1048" w:type="dxa"/>
          </w:tcPr>
          <w:p w:rsidR="001964C0" w:rsidRPr="00BC61AD" w:rsidRDefault="001964C0" w:rsidP="00F630D6">
            <w:r>
              <w:t>2500,0</w:t>
            </w:r>
          </w:p>
        </w:tc>
        <w:tc>
          <w:tcPr>
            <w:tcW w:w="1256" w:type="dxa"/>
          </w:tcPr>
          <w:p w:rsidR="001964C0" w:rsidRPr="00BC61AD" w:rsidRDefault="001964C0" w:rsidP="00F630D6">
            <w:r>
              <w:t>2500,0</w:t>
            </w:r>
          </w:p>
        </w:tc>
        <w:tc>
          <w:tcPr>
            <w:tcW w:w="1226" w:type="dxa"/>
          </w:tcPr>
          <w:p w:rsidR="001964C0" w:rsidRDefault="001964C0" w:rsidP="00F630D6">
            <w:r>
              <w:t>2500,0</w:t>
            </w:r>
          </w:p>
        </w:tc>
      </w:tr>
      <w:tr w:rsidR="001964C0" w:rsidRPr="00684DE8" w:rsidTr="00F630D6">
        <w:trPr>
          <w:trHeight w:val="312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F26A19" w:rsidRDefault="001964C0" w:rsidP="00F630D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0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5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342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048" w:type="dxa"/>
          </w:tcPr>
          <w:p w:rsidR="001964C0" w:rsidRPr="00684DE8" w:rsidRDefault="001964C0" w:rsidP="00F630D6"/>
        </w:tc>
        <w:tc>
          <w:tcPr>
            <w:tcW w:w="1256" w:type="dxa"/>
          </w:tcPr>
          <w:p w:rsidR="001964C0" w:rsidRPr="00684DE8" w:rsidRDefault="001964C0" w:rsidP="00F630D6"/>
        </w:tc>
        <w:tc>
          <w:tcPr>
            <w:tcW w:w="1226" w:type="dxa"/>
          </w:tcPr>
          <w:p w:rsidR="001964C0" w:rsidRPr="00684DE8" w:rsidRDefault="001964C0" w:rsidP="00F630D6"/>
        </w:tc>
      </w:tr>
      <w:tr w:rsidR="001964C0" w:rsidRPr="00684DE8" w:rsidTr="00F630D6">
        <w:trPr>
          <w:trHeight w:val="312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F26A19" w:rsidRDefault="001964C0" w:rsidP="00F630D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1964C0" w:rsidRPr="00684DE8" w:rsidRDefault="001964C0" w:rsidP="00F630D6">
            <w:r w:rsidRPr="00684DE8">
              <w:t> </w:t>
            </w:r>
            <w:r>
              <w:t>760,0</w:t>
            </w:r>
          </w:p>
        </w:tc>
        <w:tc>
          <w:tcPr>
            <w:tcW w:w="1150" w:type="dxa"/>
            <w:hideMark/>
          </w:tcPr>
          <w:p w:rsidR="001964C0" w:rsidRPr="00684DE8" w:rsidRDefault="001964C0" w:rsidP="00F630D6">
            <w:r>
              <w:t>760,0</w:t>
            </w:r>
            <w:r w:rsidRPr="00684DE8">
              <w:t> </w:t>
            </w:r>
          </w:p>
        </w:tc>
        <w:tc>
          <w:tcPr>
            <w:tcW w:w="1155" w:type="dxa"/>
            <w:hideMark/>
          </w:tcPr>
          <w:p w:rsidR="001964C0" w:rsidRPr="00684DE8" w:rsidRDefault="001964C0" w:rsidP="00F630D6">
            <w:r>
              <w:t>760,0</w:t>
            </w:r>
            <w:r w:rsidRPr="00684DE8">
              <w:t> </w:t>
            </w:r>
          </w:p>
        </w:tc>
        <w:tc>
          <w:tcPr>
            <w:tcW w:w="1342" w:type="dxa"/>
            <w:hideMark/>
          </w:tcPr>
          <w:p w:rsidR="001964C0" w:rsidRPr="00684DE8" w:rsidRDefault="001964C0" w:rsidP="00F630D6">
            <w:r>
              <w:t>760,0</w:t>
            </w:r>
            <w:r w:rsidRPr="00684DE8">
              <w:t> </w:t>
            </w:r>
          </w:p>
        </w:tc>
        <w:tc>
          <w:tcPr>
            <w:tcW w:w="1048" w:type="dxa"/>
          </w:tcPr>
          <w:p w:rsidR="001964C0" w:rsidRPr="00684DE8" w:rsidRDefault="001964C0" w:rsidP="00F630D6">
            <w:r>
              <w:t>760,0</w:t>
            </w:r>
          </w:p>
        </w:tc>
        <w:tc>
          <w:tcPr>
            <w:tcW w:w="1256" w:type="dxa"/>
          </w:tcPr>
          <w:p w:rsidR="001964C0" w:rsidRPr="00684DE8" w:rsidRDefault="001964C0" w:rsidP="00F630D6">
            <w:r>
              <w:t>760,0</w:t>
            </w:r>
          </w:p>
        </w:tc>
        <w:tc>
          <w:tcPr>
            <w:tcW w:w="1226" w:type="dxa"/>
          </w:tcPr>
          <w:p w:rsidR="001964C0" w:rsidRPr="00684DE8" w:rsidRDefault="001964C0" w:rsidP="00F630D6">
            <w:r>
              <w:t>760,0</w:t>
            </w:r>
          </w:p>
        </w:tc>
      </w:tr>
      <w:tr w:rsidR="001964C0" w:rsidRPr="00684DE8" w:rsidTr="00F630D6">
        <w:trPr>
          <w:trHeight w:val="312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F26A19" w:rsidRDefault="001964C0" w:rsidP="00F630D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1964C0" w:rsidRPr="001D33CC" w:rsidRDefault="001964C0" w:rsidP="00F630D6">
            <w:r>
              <w:t>1740,0</w:t>
            </w:r>
          </w:p>
        </w:tc>
        <w:tc>
          <w:tcPr>
            <w:tcW w:w="1150" w:type="dxa"/>
            <w:hideMark/>
          </w:tcPr>
          <w:p w:rsidR="001964C0" w:rsidRPr="001D33CC" w:rsidRDefault="001964C0" w:rsidP="00F630D6">
            <w:r>
              <w:t>1740,0</w:t>
            </w:r>
          </w:p>
        </w:tc>
        <w:tc>
          <w:tcPr>
            <w:tcW w:w="1155" w:type="dxa"/>
            <w:hideMark/>
          </w:tcPr>
          <w:p w:rsidR="001964C0" w:rsidRPr="001D33CC" w:rsidRDefault="001964C0" w:rsidP="00F630D6">
            <w:r>
              <w:t>1740,0</w:t>
            </w:r>
          </w:p>
        </w:tc>
        <w:tc>
          <w:tcPr>
            <w:tcW w:w="1342" w:type="dxa"/>
            <w:hideMark/>
          </w:tcPr>
          <w:p w:rsidR="001964C0" w:rsidRPr="001D33CC" w:rsidRDefault="001964C0" w:rsidP="00F630D6">
            <w:r>
              <w:t>1740,0</w:t>
            </w:r>
          </w:p>
        </w:tc>
        <w:tc>
          <w:tcPr>
            <w:tcW w:w="1048" w:type="dxa"/>
          </w:tcPr>
          <w:p w:rsidR="001964C0" w:rsidRPr="001D33CC" w:rsidRDefault="001964C0" w:rsidP="00F630D6">
            <w:r>
              <w:t>1740,0</w:t>
            </w:r>
          </w:p>
        </w:tc>
        <w:tc>
          <w:tcPr>
            <w:tcW w:w="1256" w:type="dxa"/>
          </w:tcPr>
          <w:p w:rsidR="001964C0" w:rsidRPr="001D33CC" w:rsidRDefault="001964C0" w:rsidP="00F630D6">
            <w:r>
              <w:t>1740,0</w:t>
            </w:r>
          </w:p>
        </w:tc>
        <w:tc>
          <w:tcPr>
            <w:tcW w:w="1226" w:type="dxa"/>
          </w:tcPr>
          <w:p w:rsidR="001964C0" w:rsidRDefault="001964C0" w:rsidP="00F630D6">
            <w:r>
              <w:t>1740,0</w:t>
            </w:r>
          </w:p>
        </w:tc>
      </w:tr>
      <w:tr w:rsidR="001964C0" w:rsidRPr="00684DE8" w:rsidTr="00F630D6">
        <w:trPr>
          <w:trHeight w:val="312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F26A19" w:rsidRDefault="001964C0" w:rsidP="00F630D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0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5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342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048" w:type="dxa"/>
          </w:tcPr>
          <w:p w:rsidR="001964C0" w:rsidRPr="00684DE8" w:rsidRDefault="001964C0" w:rsidP="00F630D6"/>
        </w:tc>
        <w:tc>
          <w:tcPr>
            <w:tcW w:w="1256" w:type="dxa"/>
          </w:tcPr>
          <w:p w:rsidR="001964C0" w:rsidRPr="00684DE8" w:rsidRDefault="001964C0" w:rsidP="00F630D6"/>
        </w:tc>
        <w:tc>
          <w:tcPr>
            <w:tcW w:w="1226" w:type="dxa"/>
          </w:tcPr>
          <w:p w:rsidR="001964C0" w:rsidRPr="00684DE8" w:rsidRDefault="001964C0" w:rsidP="00F630D6"/>
        </w:tc>
      </w:tr>
      <w:tr w:rsidR="001964C0" w:rsidRPr="00684DE8" w:rsidTr="00F630D6">
        <w:trPr>
          <w:trHeight w:val="312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F26A19" w:rsidRDefault="001964C0" w:rsidP="00F630D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0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5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342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048" w:type="dxa"/>
          </w:tcPr>
          <w:p w:rsidR="001964C0" w:rsidRPr="00684DE8" w:rsidRDefault="001964C0" w:rsidP="00F630D6"/>
        </w:tc>
        <w:tc>
          <w:tcPr>
            <w:tcW w:w="1256" w:type="dxa"/>
          </w:tcPr>
          <w:p w:rsidR="001964C0" w:rsidRPr="00684DE8" w:rsidRDefault="001964C0" w:rsidP="00F630D6"/>
        </w:tc>
        <w:tc>
          <w:tcPr>
            <w:tcW w:w="1226" w:type="dxa"/>
          </w:tcPr>
          <w:p w:rsidR="001964C0" w:rsidRPr="00684DE8" w:rsidRDefault="001964C0" w:rsidP="00F630D6"/>
        </w:tc>
      </w:tr>
      <w:tr w:rsidR="001964C0" w:rsidRPr="00684DE8" w:rsidTr="00F630D6">
        <w:trPr>
          <w:trHeight w:val="312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F26A19" w:rsidRDefault="001964C0" w:rsidP="00F630D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0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5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342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048" w:type="dxa"/>
          </w:tcPr>
          <w:p w:rsidR="001964C0" w:rsidRPr="00684DE8" w:rsidRDefault="001964C0" w:rsidP="00F630D6"/>
        </w:tc>
        <w:tc>
          <w:tcPr>
            <w:tcW w:w="1256" w:type="dxa"/>
          </w:tcPr>
          <w:p w:rsidR="001964C0" w:rsidRPr="00684DE8" w:rsidRDefault="001964C0" w:rsidP="00F630D6"/>
        </w:tc>
        <w:tc>
          <w:tcPr>
            <w:tcW w:w="1226" w:type="dxa"/>
          </w:tcPr>
          <w:p w:rsidR="001964C0" w:rsidRPr="00684DE8" w:rsidRDefault="001964C0" w:rsidP="00F630D6"/>
        </w:tc>
      </w:tr>
      <w:tr w:rsidR="001964C0" w:rsidRPr="00684DE8" w:rsidTr="00F630D6">
        <w:trPr>
          <w:trHeight w:val="312"/>
        </w:trPr>
        <w:tc>
          <w:tcPr>
            <w:tcW w:w="2075" w:type="dxa"/>
            <w:vMerge w:val="restart"/>
            <w:hideMark/>
          </w:tcPr>
          <w:p w:rsidR="001964C0" w:rsidRPr="00684DE8" w:rsidRDefault="001964C0" w:rsidP="00F630D6">
            <w:r w:rsidRPr="00684DE8">
              <w:t xml:space="preserve">Основное </w:t>
            </w:r>
            <w:r w:rsidRPr="00684DE8">
              <w:br/>
              <w:t>мероприятие 1.1</w:t>
            </w:r>
          </w:p>
        </w:tc>
        <w:tc>
          <w:tcPr>
            <w:tcW w:w="2709" w:type="dxa"/>
            <w:vMerge w:val="restart"/>
            <w:hideMark/>
          </w:tcPr>
          <w:p w:rsidR="001964C0" w:rsidRPr="00F26A19" w:rsidRDefault="001964C0" w:rsidP="00F630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сети автомобильных дорог</w:t>
            </w:r>
            <w:r w:rsidRPr="00725DC5">
              <w:rPr>
                <w:sz w:val="24"/>
                <w:szCs w:val="24"/>
              </w:rPr>
              <w:t xml:space="preserve">  общего пользования местного значения</w:t>
            </w:r>
          </w:p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>всего, в том числе:</w:t>
            </w:r>
          </w:p>
        </w:tc>
        <w:tc>
          <w:tcPr>
            <w:tcW w:w="1048" w:type="dxa"/>
            <w:hideMark/>
          </w:tcPr>
          <w:p w:rsidR="001964C0" w:rsidRPr="005A77FF" w:rsidRDefault="001964C0" w:rsidP="00F630D6">
            <w:r>
              <w:t>2450,0</w:t>
            </w:r>
          </w:p>
        </w:tc>
        <w:tc>
          <w:tcPr>
            <w:tcW w:w="1150" w:type="dxa"/>
            <w:hideMark/>
          </w:tcPr>
          <w:p w:rsidR="001964C0" w:rsidRPr="005A77FF" w:rsidRDefault="001964C0" w:rsidP="00F630D6">
            <w:r>
              <w:t>2450,0</w:t>
            </w:r>
          </w:p>
        </w:tc>
        <w:tc>
          <w:tcPr>
            <w:tcW w:w="1155" w:type="dxa"/>
            <w:hideMark/>
          </w:tcPr>
          <w:p w:rsidR="001964C0" w:rsidRPr="005A77FF" w:rsidRDefault="001964C0" w:rsidP="00F630D6">
            <w:r>
              <w:t>2450,0</w:t>
            </w:r>
          </w:p>
        </w:tc>
        <w:tc>
          <w:tcPr>
            <w:tcW w:w="1342" w:type="dxa"/>
            <w:hideMark/>
          </w:tcPr>
          <w:p w:rsidR="001964C0" w:rsidRPr="005A77FF" w:rsidRDefault="001964C0" w:rsidP="00F630D6">
            <w:r>
              <w:t>2450,0</w:t>
            </w:r>
          </w:p>
        </w:tc>
        <w:tc>
          <w:tcPr>
            <w:tcW w:w="1048" w:type="dxa"/>
          </w:tcPr>
          <w:p w:rsidR="001964C0" w:rsidRPr="005A77FF" w:rsidRDefault="001964C0" w:rsidP="00F630D6">
            <w:r>
              <w:t>2450,0</w:t>
            </w:r>
          </w:p>
        </w:tc>
        <w:tc>
          <w:tcPr>
            <w:tcW w:w="1256" w:type="dxa"/>
          </w:tcPr>
          <w:p w:rsidR="001964C0" w:rsidRPr="005A77FF" w:rsidRDefault="001964C0" w:rsidP="00F630D6">
            <w:r>
              <w:t>2450,0</w:t>
            </w:r>
          </w:p>
        </w:tc>
        <w:tc>
          <w:tcPr>
            <w:tcW w:w="1226" w:type="dxa"/>
          </w:tcPr>
          <w:p w:rsidR="001964C0" w:rsidRDefault="001964C0" w:rsidP="00F630D6">
            <w:r>
              <w:t>2450,0</w:t>
            </w:r>
          </w:p>
        </w:tc>
      </w:tr>
      <w:tr w:rsidR="001964C0" w:rsidRPr="00684DE8" w:rsidTr="00F630D6">
        <w:trPr>
          <w:trHeight w:val="312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684DE8" w:rsidRDefault="001964C0" w:rsidP="00F630D6"/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 xml:space="preserve">федеральный бюджет </w:t>
            </w:r>
          </w:p>
        </w:tc>
        <w:tc>
          <w:tcPr>
            <w:tcW w:w="1048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0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5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342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048" w:type="dxa"/>
          </w:tcPr>
          <w:p w:rsidR="001964C0" w:rsidRPr="00684DE8" w:rsidRDefault="001964C0" w:rsidP="00F630D6"/>
        </w:tc>
        <w:tc>
          <w:tcPr>
            <w:tcW w:w="1256" w:type="dxa"/>
          </w:tcPr>
          <w:p w:rsidR="001964C0" w:rsidRPr="00684DE8" w:rsidRDefault="001964C0" w:rsidP="00F630D6"/>
        </w:tc>
        <w:tc>
          <w:tcPr>
            <w:tcW w:w="1226" w:type="dxa"/>
          </w:tcPr>
          <w:p w:rsidR="001964C0" w:rsidRPr="00684DE8" w:rsidRDefault="001964C0" w:rsidP="00F630D6"/>
        </w:tc>
      </w:tr>
      <w:tr w:rsidR="001964C0" w:rsidRPr="00684DE8" w:rsidTr="00F630D6">
        <w:trPr>
          <w:trHeight w:val="312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684DE8" w:rsidRDefault="001964C0" w:rsidP="00F630D6"/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1964C0" w:rsidRPr="00684DE8" w:rsidRDefault="001964C0" w:rsidP="00F630D6">
            <w:r>
              <w:t>710,0</w:t>
            </w:r>
          </w:p>
        </w:tc>
        <w:tc>
          <w:tcPr>
            <w:tcW w:w="1150" w:type="dxa"/>
            <w:hideMark/>
          </w:tcPr>
          <w:p w:rsidR="001964C0" w:rsidRPr="00684DE8" w:rsidRDefault="001964C0" w:rsidP="00F630D6">
            <w:r>
              <w:t>710,0</w:t>
            </w:r>
            <w:r w:rsidRPr="00684DE8">
              <w:t> </w:t>
            </w:r>
          </w:p>
        </w:tc>
        <w:tc>
          <w:tcPr>
            <w:tcW w:w="1155" w:type="dxa"/>
            <w:hideMark/>
          </w:tcPr>
          <w:p w:rsidR="001964C0" w:rsidRPr="00684DE8" w:rsidRDefault="001964C0" w:rsidP="00F630D6">
            <w:r>
              <w:t>710,0</w:t>
            </w:r>
            <w:r w:rsidRPr="00684DE8">
              <w:t> </w:t>
            </w:r>
          </w:p>
        </w:tc>
        <w:tc>
          <w:tcPr>
            <w:tcW w:w="1342" w:type="dxa"/>
            <w:hideMark/>
          </w:tcPr>
          <w:p w:rsidR="001964C0" w:rsidRPr="00684DE8" w:rsidRDefault="001964C0" w:rsidP="00F630D6">
            <w:r>
              <w:t>710,0</w:t>
            </w:r>
            <w:r w:rsidRPr="00684DE8">
              <w:t> </w:t>
            </w:r>
          </w:p>
        </w:tc>
        <w:tc>
          <w:tcPr>
            <w:tcW w:w="1048" w:type="dxa"/>
          </w:tcPr>
          <w:p w:rsidR="001964C0" w:rsidRPr="00684DE8" w:rsidRDefault="001964C0" w:rsidP="00F630D6">
            <w:r>
              <w:t>710,0</w:t>
            </w:r>
          </w:p>
        </w:tc>
        <w:tc>
          <w:tcPr>
            <w:tcW w:w="1256" w:type="dxa"/>
          </w:tcPr>
          <w:p w:rsidR="001964C0" w:rsidRPr="00684DE8" w:rsidRDefault="001964C0" w:rsidP="00F630D6">
            <w:r>
              <w:t>710,0</w:t>
            </w:r>
          </w:p>
        </w:tc>
        <w:tc>
          <w:tcPr>
            <w:tcW w:w="1226" w:type="dxa"/>
          </w:tcPr>
          <w:p w:rsidR="001964C0" w:rsidRPr="00684DE8" w:rsidRDefault="001964C0" w:rsidP="00F630D6">
            <w:r>
              <w:t>710,0</w:t>
            </w:r>
          </w:p>
        </w:tc>
      </w:tr>
      <w:tr w:rsidR="001964C0" w:rsidRPr="00684DE8" w:rsidTr="00F630D6">
        <w:trPr>
          <w:trHeight w:val="312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684DE8" w:rsidRDefault="001964C0" w:rsidP="00F630D6"/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>местный бюджет</w:t>
            </w:r>
          </w:p>
        </w:tc>
        <w:tc>
          <w:tcPr>
            <w:tcW w:w="1048" w:type="dxa"/>
            <w:hideMark/>
          </w:tcPr>
          <w:p w:rsidR="001964C0" w:rsidRPr="002569EE" w:rsidRDefault="001964C0" w:rsidP="00F630D6">
            <w:r>
              <w:t>1740,0</w:t>
            </w:r>
          </w:p>
        </w:tc>
        <w:tc>
          <w:tcPr>
            <w:tcW w:w="1150" w:type="dxa"/>
            <w:hideMark/>
          </w:tcPr>
          <w:p w:rsidR="001964C0" w:rsidRPr="002569EE" w:rsidRDefault="001964C0" w:rsidP="00F630D6">
            <w:r>
              <w:t>1740,0</w:t>
            </w:r>
          </w:p>
        </w:tc>
        <w:tc>
          <w:tcPr>
            <w:tcW w:w="1155" w:type="dxa"/>
            <w:hideMark/>
          </w:tcPr>
          <w:p w:rsidR="001964C0" w:rsidRPr="002569EE" w:rsidRDefault="001964C0" w:rsidP="00F630D6">
            <w:r>
              <w:t>1740,0</w:t>
            </w:r>
          </w:p>
        </w:tc>
        <w:tc>
          <w:tcPr>
            <w:tcW w:w="1342" w:type="dxa"/>
            <w:hideMark/>
          </w:tcPr>
          <w:p w:rsidR="001964C0" w:rsidRPr="002569EE" w:rsidRDefault="001964C0" w:rsidP="00F630D6">
            <w:r>
              <w:t>1740,0</w:t>
            </w:r>
          </w:p>
        </w:tc>
        <w:tc>
          <w:tcPr>
            <w:tcW w:w="1048" w:type="dxa"/>
          </w:tcPr>
          <w:p w:rsidR="001964C0" w:rsidRPr="002569EE" w:rsidRDefault="001964C0" w:rsidP="00F630D6">
            <w:r>
              <w:t>1740,0</w:t>
            </w:r>
          </w:p>
        </w:tc>
        <w:tc>
          <w:tcPr>
            <w:tcW w:w="1256" w:type="dxa"/>
          </w:tcPr>
          <w:p w:rsidR="001964C0" w:rsidRPr="002569EE" w:rsidRDefault="001964C0" w:rsidP="00F630D6">
            <w:r>
              <w:t>1740,0</w:t>
            </w:r>
          </w:p>
        </w:tc>
        <w:tc>
          <w:tcPr>
            <w:tcW w:w="1226" w:type="dxa"/>
          </w:tcPr>
          <w:p w:rsidR="001964C0" w:rsidRDefault="001964C0" w:rsidP="00F630D6">
            <w:r>
              <w:t>1740,0</w:t>
            </w:r>
          </w:p>
        </w:tc>
      </w:tr>
      <w:tr w:rsidR="001964C0" w:rsidRPr="00684DE8" w:rsidTr="00F630D6">
        <w:trPr>
          <w:trHeight w:val="312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684DE8" w:rsidRDefault="001964C0" w:rsidP="00F630D6"/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 xml:space="preserve"> внебюджетные фонды                        </w:t>
            </w:r>
          </w:p>
        </w:tc>
        <w:tc>
          <w:tcPr>
            <w:tcW w:w="1048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0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5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342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048" w:type="dxa"/>
          </w:tcPr>
          <w:p w:rsidR="001964C0" w:rsidRPr="00684DE8" w:rsidRDefault="001964C0" w:rsidP="00F630D6"/>
        </w:tc>
        <w:tc>
          <w:tcPr>
            <w:tcW w:w="1256" w:type="dxa"/>
          </w:tcPr>
          <w:p w:rsidR="001964C0" w:rsidRPr="00684DE8" w:rsidRDefault="001964C0" w:rsidP="00F630D6"/>
        </w:tc>
        <w:tc>
          <w:tcPr>
            <w:tcW w:w="1226" w:type="dxa"/>
          </w:tcPr>
          <w:p w:rsidR="001964C0" w:rsidRPr="00684DE8" w:rsidRDefault="001964C0" w:rsidP="00F630D6"/>
        </w:tc>
      </w:tr>
      <w:tr w:rsidR="001964C0" w:rsidRPr="00684DE8" w:rsidTr="00F630D6">
        <w:trPr>
          <w:trHeight w:val="312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684DE8" w:rsidRDefault="001964C0" w:rsidP="00F630D6"/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>юридические лица</w:t>
            </w:r>
          </w:p>
        </w:tc>
        <w:tc>
          <w:tcPr>
            <w:tcW w:w="1048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0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5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342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048" w:type="dxa"/>
          </w:tcPr>
          <w:p w:rsidR="001964C0" w:rsidRPr="00684DE8" w:rsidRDefault="001964C0" w:rsidP="00F630D6"/>
        </w:tc>
        <w:tc>
          <w:tcPr>
            <w:tcW w:w="1256" w:type="dxa"/>
          </w:tcPr>
          <w:p w:rsidR="001964C0" w:rsidRPr="00684DE8" w:rsidRDefault="001964C0" w:rsidP="00F630D6"/>
        </w:tc>
        <w:tc>
          <w:tcPr>
            <w:tcW w:w="1226" w:type="dxa"/>
          </w:tcPr>
          <w:p w:rsidR="001964C0" w:rsidRPr="00684DE8" w:rsidRDefault="001964C0" w:rsidP="00F630D6"/>
        </w:tc>
      </w:tr>
      <w:tr w:rsidR="001964C0" w:rsidRPr="00684DE8" w:rsidTr="00F630D6">
        <w:trPr>
          <w:trHeight w:val="312"/>
        </w:trPr>
        <w:tc>
          <w:tcPr>
            <w:tcW w:w="2075" w:type="dxa"/>
            <w:vMerge/>
            <w:hideMark/>
          </w:tcPr>
          <w:p w:rsidR="001964C0" w:rsidRPr="00684DE8" w:rsidRDefault="001964C0" w:rsidP="00F630D6"/>
        </w:tc>
        <w:tc>
          <w:tcPr>
            <w:tcW w:w="2709" w:type="dxa"/>
            <w:vMerge/>
            <w:hideMark/>
          </w:tcPr>
          <w:p w:rsidR="001964C0" w:rsidRPr="00684DE8" w:rsidRDefault="001964C0" w:rsidP="00F630D6"/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>физические лица</w:t>
            </w:r>
          </w:p>
        </w:tc>
        <w:tc>
          <w:tcPr>
            <w:tcW w:w="1048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0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155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342" w:type="dxa"/>
            <w:hideMark/>
          </w:tcPr>
          <w:p w:rsidR="001964C0" w:rsidRPr="00684DE8" w:rsidRDefault="001964C0" w:rsidP="00F630D6">
            <w:r w:rsidRPr="00684DE8">
              <w:t> </w:t>
            </w:r>
          </w:p>
        </w:tc>
        <w:tc>
          <w:tcPr>
            <w:tcW w:w="1048" w:type="dxa"/>
          </w:tcPr>
          <w:p w:rsidR="001964C0" w:rsidRPr="00684DE8" w:rsidRDefault="001964C0" w:rsidP="00F630D6"/>
        </w:tc>
        <w:tc>
          <w:tcPr>
            <w:tcW w:w="1256" w:type="dxa"/>
          </w:tcPr>
          <w:p w:rsidR="001964C0" w:rsidRPr="00684DE8" w:rsidRDefault="001964C0" w:rsidP="00F630D6"/>
        </w:tc>
        <w:tc>
          <w:tcPr>
            <w:tcW w:w="1226" w:type="dxa"/>
          </w:tcPr>
          <w:p w:rsidR="001964C0" w:rsidRPr="00684DE8" w:rsidRDefault="001964C0" w:rsidP="00F630D6"/>
        </w:tc>
      </w:tr>
      <w:tr w:rsidR="001964C0" w:rsidRPr="00684DE8" w:rsidTr="00F630D6">
        <w:trPr>
          <w:trHeight w:val="312"/>
        </w:trPr>
        <w:tc>
          <w:tcPr>
            <w:tcW w:w="2075" w:type="dxa"/>
            <w:hideMark/>
          </w:tcPr>
          <w:p w:rsidR="001964C0" w:rsidRPr="00684DE8" w:rsidRDefault="001964C0" w:rsidP="00F630D6">
            <w:r>
              <w:t>Основное мероприятие 1.2.</w:t>
            </w:r>
          </w:p>
        </w:tc>
        <w:tc>
          <w:tcPr>
            <w:tcW w:w="2709" w:type="dxa"/>
            <w:hideMark/>
          </w:tcPr>
          <w:p w:rsidR="001964C0" w:rsidRPr="00684DE8" w:rsidRDefault="001964C0" w:rsidP="00F630D6">
            <w:r>
              <w:t>Отдельное мероприятие в области дорожного хозяйства в части уплаты налогов</w:t>
            </w:r>
          </w:p>
        </w:tc>
        <w:tc>
          <w:tcPr>
            <w:tcW w:w="2267" w:type="dxa"/>
            <w:hideMark/>
          </w:tcPr>
          <w:p w:rsidR="001964C0" w:rsidRPr="00684DE8" w:rsidRDefault="001964C0" w:rsidP="00F630D6">
            <w:r w:rsidRPr="00684DE8">
              <w:t>областной бюджет</w:t>
            </w:r>
          </w:p>
        </w:tc>
        <w:tc>
          <w:tcPr>
            <w:tcW w:w="1048" w:type="dxa"/>
            <w:hideMark/>
          </w:tcPr>
          <w:p w:rsidR="001964C0" w:rsidRPr="00684DE8" w:rsidRDefault="001964C0" w:rsidP="00F630D6">
            <w:r>
              <w:t>50,0</w:t>
            </w:r>
          </w:p>
        </w:tc>
        <w:tc>
          <w:tcPr>
            <w:tcW w:w="1150" w:type="dxa"/>
            <w:hideMark/>
          </w:tcPr>
          <w:p w:rsidR="001964C0" w:rsidRPr="00684DE8" w:rsidRDefault="001964C0" w:rsidP="00F630D6">
            <w:r>
              <w:t>50,0</w:t>
            </w:r>
            <w:r w:rsidRPr="00684DE8">
              <w:t> </w:t>
            </w:r>
          </w:p>
        </w:tc>
        <w:tc>
          <w:tcPr>
            <w:tcW w:w="1155" w:type="dxa"/>
            <w:hideMark/>
          </w:tcPr>
          <w:p w:rsidR="001964C0" w:rsidRPr="00684DE8" w:rsidRDefault="001964C0" w:rsidP="00F630D6">
            <w:r>
              <w:t>50,0</w:t>
            </w:r>
            <w:r w:rsidRPr="00684DE8">
              <w:t> </w:t>
            </w:r>
          </w:p>
        </w:tc>
        <w:tc>
          <w:tcPr>
            <w:tcW w:w="1342" w:type="dxa"/>
            <w:hideMark/>
          </w:tcPr>
          <w:p w:rsidR="001964C0" w:rsidRPr="00684DE8" w:rsidRDefault="001964C0" w:rsidP="00F630D6">
            <w:r>
              <w:t>50,0</w:t>
            </w:r>
            <w:r w:rsidRPr="00684DE8">
              <w:t> </w:t>
            </w:r>
          </w:p>
        </w:tc>
        <w:tc>
          <w:tcPr>
            <w:tcW w:w="1048" w:type="dxa"/>
          </w:tcPr>
          <w:p w:rsidR="001964C0" w:rsidRPr="00684DE8" w:rsidRDefault="001964C0" w:rsidP="00F630D6">
            <w:r>
              <w:t>50,0</w:t>
            </w:r>
          </w:p>
        </w:tc>
        <w:tc>
          <w:tcPr>
            <w:tcW w:w="1256" w:type="dxa"/>
          </w:tcPr>
          <w:p w:rsidR="001964C0" w:rsidRPr="00684DE8" w:rsidRDefault="001964C0" w:rsidP="00F630D6">
            <w:r>
              <w:t>50,0</w:t>
            </w:r>
          </w:p>
        </w:tc>
        <w:tc>
          <w:tcPr>
            <w:tcW w:w="1226" w:type="dxa"/>
          </w:tcPr>
          <w:p w:rsidR="001964C0" w:rsidRPr="00684DE8" w:rsidRDefault="001964C0" w:rsidP="00F630D6">
            <w:r>
              <w:t>50,0</w:t>
            </w:r>
          </w:p>
        </w:tc>
      </w:tr>
    </w:tbl>
    <w:p w:rsidR="001964C0" w:rsidRDefault="001964C0" w:rsidP="001964C0"/>
    <w:p w:rsidR="001964C0" w:rsidRDefault="001964C0" w:rsidP="001964C0">
      <w:pPr>
        <w:jc w:val="right"/>
      </w:pPr>
      <w:r>
        <w:t xml:space="preserve">Приложение </w:t>
      </w:r>
      <w:r w:rsidR="00401EE5">
        <w:t xml:space="preserve">№ </w:t>
      </w:r>
      <w:r w:rsidR="00E11810">
        <w:t>7</w:t>
      </w:r>
      <w:r>
        <w:t>.4.</w:t>
      </w:r>
    </w:p>
    <w:p w:rsidR="001964C0" w:rsidRDefault="001964C0" w:rsidP="001964C0">
      <w:pPr>
        <w:jc w:val="right"/>
      </w:pPr>
      <w:r>
        <w:t>Перелешинского городского  поселения</w:t>
      </w:r>
    </w:p>
    <w:p w:rsidR="001964C0" w:rsidRDefault="001964C0" w:rsidP="001964C0">
      <w:pPr>
        <w:jc w:val="right"/>
      </w:pPr>
      <w:r>
        <w:t xml:space="preserve"> «</w:t>
      </w:r>
      <w:r w:rsidRPr="00C25734">
        <w:rPr>
          <w:sz w:val="24"/>
          <w:szCs w:val="24"/>
        </w:rPr>
        <w:t>Развитие транспортной системы</w:t>
      </w:r>
      <w:r>
        <w:t>»</w:t>
      </w:r>
    </w:p>
    <w:tbl>
      <w:tblPr>
        <w:tblStyle w:val="a3"/>
        <w:tblW w:w="14948" w:type="dxa"/>
        <w:tblLook w:val="04A0"/>
      </w:tblPr>
      <w:tblGrid>
        <w:gridCol w:w="733"/>
        <w:gridCol w:w="1913"/>
        <w:gridCol w:w="2332"/>
        <w:gridCol w:w="1852"/>
        <w:gridCol w:w="1324"/>
        <w:gridCol w:w="1324"/>
        <w:gridCol w:w="2396"/>
        <w:gridCol w:w="1118"/>
        <w:gridCol w:w="1956"/>
      </w:tblGrid>
      <w:tr w:rsidR="001964C0" w:rsidRPr="00F26A19" w:rsidTr="00F630D6">
        <w:trPr>
          <w:trHeight w:val="785"/>
        </w:trPr>
        <w:tc>
          <w:tcPr>
            <w:tcW w:w="14948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964C0" w:rsidRPr="006D0841" w:rsidRDefault="001964C0" w:rsidP="00F630D6">
            <w:pPr>
              <w:jc w:val="center"/>
              <w:rPr>
                <w:b/>
                <w:sz w:val="24"/>
                <w:szCs w:val="24"/>
              </w:rPr>
            </w:pPr>
            <w:r w:rsidRPr="006D0841">
              <w:rPr>
                <w:b/>
                <w:sz w:val="24"/>
                <w:szCs w:val="24"/>
              </w:rPr>
              <w:t xml:space="preserve">План реализации муниципальной программы </w:t>
            </w:r>
            <w:r>
              <w:rPr>
                <w:b/>
                <w:sz w:val="24"/>
                <w:szCs w:val="24"/>
              </w:rPr>
              <w:t>Перелешинского городского</w:t>
            </w:r>
            <w:r w:rsidRPr="006D0841">
              <w:rPr>
                <w:b/>
                <w:sz w:val="24"/>
                <w:szCs w:val="24"/>
              </w:rPr>
              <w:t xml:space="preserve"> поселения  Панинского муниципального района </w:t>
            </w:r>
            <w:r w:rsidRPr="006D0841">
              <w:rPr>
                <w:b/>
                <w:sz w:val="24"/>
                <w:szCs w:val="24"/>
              </w:rPr>
              <w:br/>
              <w:t>«</w:t>
            </w:r>
            <w:r>
              <w:rPr>
                <w:b/>
                <w:sz w:val="24"/>
                <w:szCs w:val="24"/>
              </w:rPr>
              <w:t>Развитие транспортной системы</w:t>
            </w:r>
            <w:r w:rsidRPr="006D0841">
              <w:rPr>
                <w:b/>
                <w:sz w:val="24"/>
                <w:szCs w:val="24"/>
              </w:rPr>
              <w:t>» на 2014год</w:t>
            </w:r>
          </w:p>
        </w:tc>
      </w:tr>
      <w:tr w:rsidR="001964C0" w:rsidRPr="00F26A19" w:rsidTr="00F630D6">
        <w:trPr>
          <w:trHeight w:val="735"/>
        </w:trPr>
        <w:tc>
          <w:tcPr>
            <w:tcW w:w="733" w:type="dxa"/>
            <w:vMerge w:val="restart"/>
            <w:noWrap/>
            <w:hideMark/>
          </w:tcPr>
          <w:p w:rsidR="001964C0" w:rsidRPr="00F26A19" w:rsidRDefault="001964C0" w:rsidP="00F630D6">
            <w:r w:rsidRPr="00F26A19">
              <w:t>№ п/п</w:t>
            </w:r>
          </w:p>
        </w:tc>
        <w:tc>
          <w:tcPr>
            <w:tcW w:w="1913" w:type="dxa"/>
            <w:vMerge w:val="restart"/>
            <w:noWrap/>
            <w:hideMark/>
          </w:tcPr>
          <w:p w:rsidR="001964C0" w:rsidRPr="00F26A19" w:rsidRDefault="001964C0" w:rsidP="00F630D6">
            <w:r w:rsidRPr="00F26A19">
              <w:t>Статус</w:t>
            </w:r>
          </w:p>
        </w:tc>
        <w:tc>
          <w:tcPr>
            <w:tcW w:w="2332" w:type="dxa"/>
            <w:vMerge w:val="restart"/>
            <w:hideMark/>
          </w:tcPr>
          <w:p w:rsidR="001964C0" w:rsidRPr="00F26A19" w:rsidRDefault="001964C0" w:rsidP="00F630D6">
            <w:r w:rsidRPr="00F26A19">
              <w:t>Наименование  подпрограммы,  основного мероприятия, мероприятия</w:t>
            </w:r>
          </w:p>
        </w:tc>
        <w:tc>
          <w:tcPr>
            <w:tcW w:w="1852" w:type="dxa"/>
            <w:vMerge w:val="restart"/>
            <w:hideMark/>
          </w:tcPr>
          <w:p w:rsidR="001964C0" w:rsidRPr="00F26A19" w:rsidRDefault="001964C0" w:rsidP="00F630D6">
            <w:r w:rsidRPr="00F26A19">
              <w:t xml:space="preserve">Исполнитель мероприятия (структурное подразделение </w:t>
            </w:r>
            <w:r w:rsidRPr="00F26A19">
              <w:lastRenderedPageBreak/>
              <w:t>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1324" w:type="dxa"/>
            <w:hideMark/>
          </w:tcPr>
          <w:p w:rsidR="001964C0" w:rsidRPr="00F26A19" w:rsidRDefault="001964C0" w:rsidP="00F630D6">
            <w:r w:rsidRPr="00F26A19">
              <w:lastRenderedPageBreak/>
              <w:t>Срок</w:t>
            </w:r>
          </w:p>
        </w:tc>
        <w:tc>
          <w:tcPr>
            <w:tcW w:w="1324" w:type="dxa"/>
            <w:hideMark/>
          </w:tcPr>
          <w:p w:rsidR="001964C0" w:rsidRPr="00F26A19" w:rsidRDefault="001964C0" w:rsidP="00F630D6">
            <w:r w:rsidRPr="00F26A19">
              <w:t> </w:t>
            </w:r>
          </w:p>
        </w:tc>
        <w:tc>
          <w:tcPr>
            <w:tcW w:w="2396" w:type="dxa"/>
            <w:vMerge w:val="restart"/>
            <w:hideMark/>
          </w:tcPr>
          <w:p w:rsidR="001964C0" w:rsidRPr="00F26A19" w:rsidRDefault="001964C0" w:rsidP="00F630D6">
            <w:r w:rsidRPr="00F26A19">
              <w:t xml:space="preserve">Ожидаемый непосредственный результат (краткое описание) от реализации </w:t>
            </w:r>
            <w:r w:rsidRPr="00F26A19">
              <w:lastRenderedPageBreak/>
              <w:t xml:space="preserve">подпрограммы, основного мероприятия, мероприятия в очередном финансовом году </w:t>
            </w:r>
          </w:p>
        </w:tc>
        <w:tc>
          <w:tcPr>
            <w:tcW w:w="1118" w:type="dxa"/>
            <w:vMerge w:val="restart"/>
            <w:hideMark/>
          </w:tcPr>
          <w:p w:rsidR="001964C0" w:rsidRPr="00F26A19" w:rsidRDefault="001964C0" w:rsidP="00F630D6">
            <w:r w:rsidRPr="00F26A19">
              <w:lastRenderedPageBreak/>
              <w:t xml:space="preserve">КБК </w:t>
            </w:r>
            <w:r w:rsidRPr="00F26A19">
              <w:br/>
              <w:t>(местный</w:t>
            </w:r>
            <w:r w:rsidRPr="00F26A19">
              <w:br/>
              <w:t>бюджет)</w:t>
            </w:r>
          </w:p>
        </w:tc>
        <w:tc>
          <w:tcPr>
            <w:tcW w:w="1956" w:type="dxa"/>
            <w:vMerge w:val="restart"/>
            <w:hideMark/>
          </w:tcPr>
          <w:p w:rsidR="001964C0" w:rsidRPr="00F26A19" w:rsidRDefault="001964C0" w:rsidP="00F630D6">
            <w:r w:rsidRPr="00F26A19">
              <w:t xml:space="preserve">Расходы, предусмотренные решением представительного </w:t>
            </w:r>
            <w:r w:rsidRPr="00F26A19">
              <w:lastRenderedPageBreak/>
              <w:t>органа местного самоуправления о местном бюджете, на год</w:t>
            </w:r>
          </w:p>
        </w:tc>
      </w:tr>
      <w:tr w:rsidR="001964C0" w:rsidRPr="00F26A19" w:rsidTr="00F630D6">
        <w:trPr>
          <w:trHeight w:val="312"/>
        </w:trPr>
        <w:tc>
          <w:tcPr>
            <w:tcW w:w="733" w:type="dxa"/>
            <w:vMerge/>
            <w:hideMark/>
          </w:tcPr>
          <w:p w:rsidR="001964C0" w:rsidRPr="00F26A19" w:rsidRDefault="001964C0" w:rsidP="00F630D6"/>
        </w:tc>
        <w:tc>
          <w:tcPr>
            <w:tcW w:w="1913" w:type="dxa"/>
            <w:vMerge/>
            <w:hideMark/>
          </w:tcPr>
          <w:p w:rsidR="001964C0" w:rsidRPr="00F26A19" w:rsidRDefault="001964C0" w:rsidP="00F630D6"/>
        </w:tc>
        <w:tc>
          <w:tcPr>
            <w:tcW w:w="2332" w:type="dxa"/>
            <w:vMerge/>
            <w:hideMark/>
          </w:tcPr>
          <w:p w:rsidR="001964C0" w:rsidRPr="00F26A19" w:rsidRDefault="001964C0" w:rsidP="00F630D6"/>
        </w:tc>
        <w:tc>
          <w:tcPr>
            <w:tcW w:w="1852" w:type="dxa"/>
            <w:vMerge/>
            <w:hideMark/>
          </w:tcPr>
          <w:p w:rsidR="001964C0" w:rsidRPr="00F26A19" w:rsidRDefault="001964C0" w:rsidP="00F630D6"/>
        </w:tc>
        <w:tc>
          <w:tcPr>
            <w:tcW w:w="1324" w:type="dxa"/>
            <w:hideMark/>
          </w:tcPr>
          <w:p w:rsidR="001964C0" w:rsidRPr="00F26A19" w:rsidRDefault="001964C0" w:rsidP="00F630D6">
            <w:r w:rsidRPr="00F26A19">
              <w:t> </w:t>
            </w:r>
          </w:p>
        </w:tc>
        <w:tc>
          <w:tcPr>
            <w:tcW w:w="1324" w:type="dxa"/>
            <w:hideMark/>
          </w:tcPr>
          <w:p w:rsidR="001964C0" w:rsidRPr="00F26A19" w:rsidRDefault="001964C0" w:rsidP="00F630D6">
            <w:r w:rsidRPr="00F26A19">
              <w:t> </w:t>
            </w:r>
          </w:p>
        </w:tc>
        <w:tc>
          <w:tcPr>
            <w:tcW w:w="2396" w:type="dxa"/>
            <w:vMerge/>
            <w:hideMark/>
          </w:tcPr>
          <w:p w:rsidR="001964C0" w:rsidRPr="00F26A19" w:rsidRDefault="001964C0" w:rsidP="00F630D6"/>
        </w:tc>
        <w:tc>
          <w:tcPr>
            <w:tcW w:w="1118" w:type="dxa"/>
            <w:vMerge/>
            <w:hideMark/>
          </w:tcPr>
          <w:p w:rsidR="001964C0" w:rsidRPr="00F26A19" w:rsidRDefault="001964C0" w:rsidP="00F630D6"/>
        </w:tc>
        <w:tc>
          <w:tcPr>
            <w:tcW w:w="1956" w:type="dxa"/>
            <w:vMerge/>
            <w:hideMark/>
          </w:tcPr>
          <w:p w:rsidR="001964C0" w:rsidRPr="00F26A19" w:rsidRDefault="001964C0" w:rsidP="00F630D6"/>
        </w:tc>
      </w:tr>
      <w:tr w:rsidR="001964C0" w:rsidRPr="00F26A19" w:rsidTr="00F630D6">
        <w:trPr>
          <w:trHeight w:val="2955"/>
        </w:trPr>
        <w:tc>
          <w:tcPr>
            <w:tcW w:w="733" w:type="dxa"/>
            <w:vMerge/>
            <w:hideMark/>
          </w:tcPr>
          <w:p w:rsidR="001964C0" w:rsidRPr="00F26A19" w:rsidRDefault="001964C0" w:rsidP="00F630D6"/>
        </w:tc>
        <w:tc>
          <w:tcPr>
            <w:tcW w:w="1913" w:type="dxa"/>
            <w:vMerge/>
            <w:hideMark/>
          </w:tcPr>
          <w:p w:rsidR="001964C0" w:rsidRPr="00F26A19" w:rsidRDefault="001964C0" w:rsidP="00F630D6"/>
        </w:tc>
        <w:tc>
          <w:tcPr>
            <w:tcW w:w="2332" w:type="dxa"/>
            <w:vMerge/>
            <w:hideMark/>
          </w:tcPr>
          <w:p w:rsidR="001964C0" w:rsidRPr="00F26A19" w:rsidRDefault="001964C0" w:rsidP="00F630D6"/>
        </w:tc>
        <w:tc>
          <w:tcPr>
            <w:tcW w:w="1852" w:type="dxa"/>
            <w:vMerge/>
            <w:hideMark/>
          </w:tcPr>
          <w:p w:rsidR="001964C0" w:rsidRPr="00F26A19" w:rsidRDefault="001964C0" w:rsidP="00F630D6"/>
        </w:tc>
        <w:tc>
          <w:tcPr>
            <w:tcW w:w="1324" w:type="dxa"/>
            <w:hideMark/>
          </w:tcPr>
          <w:p w:rsidR="001964C0" w:rsidRPr="00F26A19" w:rsidRDefault="001964C0" w:rsidP="00F630D6">
            <w:r w:rsidRPr="00F26A19">
              <w:t>начала реализации</w:t>
            </w:r>
            <w:r w:rsidRPr="00F26A19">
              <w:br/>
              <w:t xml:space="preserve">мероприятия в очередном финансовом году </w:t>
            </w:r>
          </w:p>
        </w:tc>
        <w:tc>
          <w:tcPr>
            <w:tcW w:w="1324" w:type="dxa"/>
            <w:hideMark/>
          </w:tcPr>
          <w:p w:rsidR="001964C0" w:rsidRPr="00F26A19" w:rsidRDefault="001964C0" w:rsidP="00F630D6">
            <w:r w:rsidRPr="00F26A19">
              <w:t>окончания реализации</w:t>
            </w:r>
            <w:r w:rsidRPr="00F26A19">
              <w:br/>
              <w:t>мероприятия</w:t>
            </w:r>
            <w:r w:rsidRPr="00F26A19">
              <w:br/>
              <w:t xml:space="preserve">в очередном финансовом году  </w:t>
            </w:r>
          </w:p>
        </w:tc>
        <w:tc>
          <w:tcPr>
            <w:tcW w:w="2396" w:type="dxa"/>
            <w:vMerge/>
            <w:hideMark/>
          </w:tcPr>
          <w:p w:rsidR="001964C0" w:rsidRPr="00F26A19" w:rsidRDefault="001964C0" w:rsidP="00F630D6"/>
        </w:tc>
        <w:tc>
          <w:tcPr>
            <w:tcW w:w="1118" w:type="dxa"/>
            <w:vMerge/>
            <w:hideMark/>
          </w:tcPr>
          <w:p w:rsidR="001964C0" w:rsidRPr="00F26A19" w:rsidRDefault="001964C0" w:rsidP="00F630D6"/>
        </w:tc>
        <w:tc>
          <w:tcPr>
            <w:tcW w:w="1956" w:type="dxa"/>
            <w:vMerge/>
            <w:hideMark/>
          </w:tcPr>
          <w:p w:rsidR="001964C0" w:rsidRPr="00F26A19" w:rsidRDefault="001964C0" w:rsidP="00F630D6"/>
        </w:tc>
      </w:tr>
      <w:tr w:rsidR="001964C0" w:rsidRPr="00F26A19" w:rsidTr="00F630D6">
        <w:trPr>
          <w:trHeight w:val="312"/>
        </w:trPr>
        <w:tc>
          <w:tcPr>
            <w:tcW w:w="733" w:type="dxa"/>
            <w:hideMark/>
          </w:tcPr>
          <w:p w:rsidR="001964C0" w:rsidRPr="00F26A19" w:rsidRDefault="001964C0" w:rsidP="00F630D6">
            <w:r w:rsidRPr="00F26A19">
              <w:lastRenderedPageBreak/>
              <w:t>1</w:t>
            </w:r>
          </w:p>
        </w:tc>
        <w:tc>
          <w:tcPr>
            <w:tcW w:w="1913" w:type="dxa"/>
            <w:hideMark/>
          </w:tcPr>
          <w:p w:rsidR="001964C0" w:rsidRPr="00F26A19" w:rsidRDefault="001964C0" w:rsidP="00F630D6">
            <w:r w:rsidRPr="00F26A19">
              <w:t>2</w:t>
            </w:r>
          </w:p>
        </w:tc>
        <w:tc>
          <w:tcPr>
            <w:tcW w:w="2332" w:type="dxa"/>
            <w:hideMark/>
          </w:tcPr>
          <w:p w:rsidR="001964C0" w:rsidRPr="00F26A19" w:rsidRDefault="001964C0" w:rsidP="00F630D6">
            <w:r w:rsidRPr="00F26A19">
              <w:t>3</w:t>
            </w:r>
          </w:p>
        </w:tc>
        <w:tc>
          <w:tcPr>
            <w:tcW w:w="1852" w:type="dxa"/>
            <w:hideMark/>
          </w:tcPr>
          <w:p w:rsidR="001964C0" w:rsidRPr="00F26A19" w:rsidRDefault="001964C0" w:rsidP="00F630D6">
            <w:r w:rsidRPr="00F26A19">
              <w:t>4</w:t>
            </w:r>
          </w:p>
        </w:tc>
        <w:tc>
          <w:tcPr>
            <w:tcW w:w="1324" w:type="dxa"/>
            <w:hideMark/>
          </w:tcPr>
          <w:p w:rsidR="001964C0" w:rsidRPr="00F26A19" w:rsidRDefault="001964C0" w:rsidP="00F630D6">
            <w:r w:rsidRPr="00F26A19">
              <w:t>5</w:t>
            </w:r>
          </w:p>
        </w:tc>
        <w:tc>
          <w:tcPr>
            <w:tcW w:w="1324" w:type="dxa"/>
            <w:hideMark/>
          </w:tcPr>
          <w:p w:rsidR="001964C0" w:rsidRPr="00F26A19" w:rsidRDefault="001964C0" w:rsidP="00F630D6">
            <w:r w:rsidRPr="00F26A19">
              <w:t>6</w:t>
            </w:r>
          </w:p>
        </w:tc>
        <w:tc>
          <w:tcPr>
            <w:tcW w:w="2396" w:type="dxa"/>
            <w:hideMark/>
          </w:tcPr>
          <w:p w:rsidR="001964C0" w:rsidRPr="00F26A19" w:rsidRDefault="001964C0" w:rsidP="00F630D6">
            <w:r w:rsidRPr="00F26A19">
              <w:t>7</w:t>
            </w:r>
          </w:p>
        </w:tc>
        <w:tc>
          <w:tcPr>
            <w:tcW w:w="1118" w:type="dxa"/>
            <w:hideMark/>
          </w:tcPr>
          <w:p w:rsidR="001964C0" w:rsidRPr="00F26A19" w:rsidRDefault="001964C0" w:rsidP="00F630D6">
            <w:r w:rsidRPr="00F26A19">
              <w:t>8</w:t>
            </w:r>
          </w:p>
        </w:tc>
        <w:tc>
          <w:tcPr>
            <w:tcW w:w="1956" w:type="dxa"/>
            <w:hideMark/>
          </w:tcPr>
          <w:p w:rsidR="001964C0" w:rsidRPr="00F26A19" w:rsidRDefault="001964C0" w:rsidP="00F630D6">
            <w:r w:rsidRPr="00F26A19">
              <w:t>9</w:t>
            </w:r>
          </w:p>
        </w:tc>
      </w:tr>
      <w:tr w:rsidR="001964C0" w:rsidRPr="00F26A19" w:rsidTr="00F630D6">
        <w:trPr>
          <w:trHeight w:val="312"/>
        </w:trPr>
        <w:tc>
          <w:tcPr>
            <w:tcW w:w="733" w:type="dxa"/>
            <w:noWrap/>
            <w:hideMark/>
          </w:tcPr>
          <w:p w:rsidR="001964C0" w:rsidRPr="00F26A19" w:rsidRDefault="001964C0" w:rsidP="00F630D6">
            <w:r w:rsidRPr="00F26A19">
              <w:t> </w:t>
            </w:r>
          </w:p>
        </w:tc>
        <w:tc>
          <w:tcPr>
            <w:tcW w:w="1913" w:type="dxa"/>
            <w:hideMark/>
          </w:tcPr>
          <w:p w:rsidR="001964C0" w:rsidRPr="00F26A19" w:rsidRDefault="001964C0" w:rsidP="00F630D6">
            <w:r w:rsidRPr="00F26A19">
              <w:t>ПОДПРОГРАММА 1</w:t>
            </w:r>
          </w:p>
        </w:tc>
        <w:tc>
          <w:tcPr>
            <w:tcW w:w="2332" w:type="dxa"/>
            <w:hideMark/>
          </w:tcPr>
          <w:p w:rsidR="001964C0" w:rsidRPr="00F26A19" w:rsidRDefault="001964C0" w:rsidP="00F630D6">
            <w:r w:rsidRPr="00F26A19">
              <w:t> </w:t>
            </w:r>
            <w:r w:rsidRPr="00725DC5">
              <w:t>Дорожное хозяйство</w:t>
            </w:r>
          </w:p>
        </w:tc>
        <w:tc>
          <w:tcPr>
            <w:tcW w:w="1852" w:type="dxa"/>
            <w:hideMark/>
          </w:tcPr>
          <w:p w:rsidR="001964C0" w:rsidRPr="00F26A19" w:rsidRDefault="001964C0" w:rsidP="00F630D6">
            <w:r w:rsidRPr="00F26A19">
              <w:t> </w:t>
            </w:r>
            <w:r>
              <w:t>Администрация Перелешинского городского поселения</w:t>
            </w:r>
          </w:p>
        </w:tc>
        <w:tc>
          <w:tcPr>
            <w:tcW w:w="1324" w:type="dxa"/>
            <w:hideMark/>
          </w:tcPr>
          <w:p w:rsidR="001964C0" w:rsidRPr="00F26A19" w:rsidRDefault="001964C0" w:rsidP="00F630D6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1964C0" w:rsidRPr="00F26A19" w:rsidRDefault="001964C0" w:rsidP="00F630D6">
            <w:r w:rsidRPr="00F26A19">
              <w:t> </w:t>
            </w:r>
            <w:r>
              <w:t>31 декабря</w:t>
            </w:r>
          </w:p>
        </w:tc>
        <w:tc>
          <w:tcPr>
            <w:tcW w:w="2396" w:type="dxa"/>
          </w:tcPr>
          <w:p w:rsidR="001964C0" w:rsidRPr="00F26A19" w:rsidRDefault="001964C0" w:rsidP="00F630D6">
            <w:r>
              <w:rPr>
                <w:sz w:val="24"/>
                <w:szCs w:val="24"/>
              </w:rPr>
              <w:t>Улучшение качества внутрипоселковых дорог Перелешинского городского поселения.</w:t>
            </w:r>
          </w:p>
        </w:tc>
        <w:tc>
          <w:tcPr>
            <w:tcW w:w="1118" w:type="dxa"/>
          </w:tcPr>
          <w:p w:rsidR="001964C0" w:rsidRPr="00F26A19" w:rsidRDefault="001964C0" w:rsidP="00F630D6">
            <w:r>
              <w:t>2420000</w:t>
            </w:r>
          </w:p>
        </w:tc>
        <w:tc>
          <w:tcPr>
            <w:tcW w:w="1956" w:type="dxa"/>
            <w:hideMark/>
          </w:tcPr>
          <w:p w:rsidR="001964C0" w:rsidRPr="00F26A19" w:rsidRDefault="001964C0" w:rsidP="00F630D6">
            <w:r>
              <w:t>2500,0</w:t>
            </w:r>
          </w:p>
        </w:tc>
      </w:tr>
      <w:tr w:rsidR="001964C0" w:rsidRPr="00F26A19" w:rsidTr="00F630D6">
        <w:trPr>
          <w:trHeight w:val="624"/>
        </w:trPr>
        <w:tc>
          <w:tcPr>
            <w:tcW w:w="733" w:type="dxa"/>
            <w:noWrap/>
            <w:hideMark/>
          </w:tcPr>
          <w:p w:rsidR="001964C0" w:rsidRPr="00F26A19" w:rsidRDefault="001964C0" w:rsidP="00F630D6">
            <w:r w:rsidRPr="00F26A19">
              <w:t> </w:t>
            </w:r>
          </w:p>
        </w:tc>
        <w:tc>
          <w:tcPr>
            <w:tcW w:w="1913" w:type="dxa"/>
            <w:hideMark/>
          </w:tcPr>
          <w:p w:rsidR="001964C0" w:rsidRPr="00F26A19" w:rsidRDefault="001964C0" w:rsidP="00F630D6">
            <w:r w:rsidRPr="00F26A19">
              <w:t xml:space="preserve">Основное </w:t>
            </w:r>
            <w:r w:rsidRPr="00F26A19">
              <w:br/>
              <w:t>мероприятие 1.1</w:t>
            </w:r>
          </w:p>
        </w:tc>
        <w:tc>
          <w:tcPr>
            <w:tcW w:w="2332" w:type="dxa"/>
            <w:hideMark/>
          </w:tcPr>
          <w:p w:rsidR="001964C0" w:rsidRPr="00F26A19" w:rsidRDefault="001964C0" w:rsidP="00F630D6">
            <w:r w:rsidRPr="00F26A19">
              <w:t> </w:t>
            </w:r>
            <w:r>
              <w:t>Развитие сети</w:t>
            </w:r>
            <w:r w:rsidRPr="00725DC5">
              <w:t xml:space="preserve"> автомобильных дорог  общего пользования местного значения</w:t>
            </w:r>
          </w:p>
        </w:tc>
        <w:tc>
          <w:tcPr>
            <w:tcW w:w="1852" w:type="dxa"/>
            <w:hideMark/>
          </w:tcPr>
          <w:p w:rsidR="001964C0" w:rsidRPr="00F26A19" w:rsidRDefault="001964C0" w:rsidP="00F630D6">
            <w:r w:rsidRPr="00F26A19">
              <w:t> </w:t>
            </w:r>
            <w:r>
              <w:t>Администрация Перелешинского городского поселения</w:t>
            </w:r>
          </w:p>
        </w:tc>
        <w:tc>
          <w:tcPr>
            <w:tcW w:w="1324" w:type="dxa"/>
            <w:hideMark/>
          </w:tcPr>
          <w:p w:rsidR="001964C0" w:rsidRPr="00F26A19" w:rsidRDefault="001964C0" w:rsidP="00F630D6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1964C0" w:rsidRPr="00F26A19" w:rsidRDefault="001964C0" w:rsidP="00F630D6">
            <w:r w:rsidRPr="00F26A19">
              <w:t> </w:t>
            </w:r>
            <w:r>
              <w:t>31 декабря</w:t>
            </w:r>
          </w:p>
        </w:tc>
        <w:tc>
          <w:tcPr>
            <w:tcW w:w="2396" w:type="dxa"/>
          </w:tcPr>
          <w:p w:rsidR="001964C0" w:rsidRPr="00773D3A" w:rsidRDefault="001964C0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73D3A">
              <w:rPr>
                <w:sz w:val="24"/>
                <w:szCs w:val="24"/>
              </w:rPr>
              <w:t>одержани</w:t>
            </w:r>
            <w:r>
              <w:rPr>
                <w:sz w:val="24"/>
                <w:szCs w:val="24"/>
              </w:rPr>
              <w:t>е</w:t>
            </w:r>
            <w:r w:rsidRPr="00773D3A">
              <w:rPr>
                <w:sz w:val="24"/>
                <w:szCs w:val="24"/>
              </w:rPr>
              <w:t>, ремонт, внутри</w:t>
            </w:r>
            <w:r>
              <w:rPr>
                <w:sz w:val="24"/>
                <w:szCs w:val="24"/>
              </w:rPr>
              <w:t>поселковых дорог</w:t>
            </w:r>
            <w:r w:rsidRPr="00773D3A">
              <w:rPr>
                <w:sz w:val="24"/>
                <w:szCs w:val="24"/>
              </w:rPr>
              <w:t xml:space="preserve">; </w:t>
            </w:r>
          </w:p>
          <w:p w:rsidR="001964C0" w:rsidRPr="00F26A19" w:rsidRDefault="001964C0" w:rsidP="00F630D6">
            <w:pPr>
              <w:tabs>
                <w:tab w:val="left" w:pos="567"/>
              </w:tabs>
            </w:pPr>
            <w:r w:rsidRPr="00773D3A">
              <w:rPr>
                <w:sz w:val="24"/>
                <w:szCs w:val="24"/>
              </w:rPr>
              <w:t xml:space="preserve">создание условий для обеспечения безопасности дорожного движения на </w:t>
            </w:r>
            <w:r>
              <w:rPr>
                <w:sz w:val="24"/>
                <w:szCs w:val="24"/>
              </w:rPr>
              <w:t xml:space="preserve">внутрипоселковых дорогах  </w:t>
            </w:r>
            <w:r w:rsidRPr="00773D3A">
              <w:rPr>
                <w:sz w:val="24"/>
                <w:szCs w:val="24"/>
              </w:rPr>
              <w:t>поселения .</w:t>
            </w:r>
          </w:p>
        </w:tc>
        <w:tc>
          <w:tcPr>
            <w:tcW w:w="1118" w:type="dxa"/>
          </w:tcPr>
          <w:p w:rsidR="001964C0" w:rsidRPr="00F26A19" w:rsidRDefault="001964C0" w:rsidP="00F630D6">
            <w:r>
              <w:t>2429003</w:t>
            </w:r>
          </w:p>
        </w:tc>
        <w:tc>
          <w:tcPr>
            <w:tcW w:w="1956" w:type="dxa"/>
            <w:hideMark/>
          </w:tcPr>
          <w:p w:rsidR="001964C0" w:rsidRPr="00F26A19" w:rsidRDefault="001964C0" w:rsidP="00F630D6">
            <w:r>
              <w:t>2450,0</w:t>
            </w:r>
          </w:p>
        </w:tc>
      </w:tr>
      <w:tr w:rsidR="001964C0" w:rsidRPr="00F26A19" w:rsidTr="00F630D6">
        <w:trPr>
          <w:trHeight w:val="624"/>
        </w:trPr>
        <w:tc>
          <w:tcPr>
            <w:tcW w:w="733" w:type="dxa"/>
            <w:noWrap/>
            <w:hideMark/>
          </w:tcPr>
          <w:p w:rsidR="001964C0" w:rsidRPr="00F26A19" w:rsidRDefault="001964C0" w:rsidP="00F630D6"/>
        </w:tc>
        <w:tc>
          <w:tcPr>
            <w:tcW w:w="1913" w:type="dxa"/>
            <w:hideMark/>
          </w:tcPr>
          <w:p w:rsidR="001964C0" w:rsidRPr="00F26A19" w:rsidRDefault="001964C0" w:rsidP="00F630D6">
            <w:r>
              <w:t>Основное мероприятие 1.2.</w:t>
            </w:r>
          </w:p>
        </w:tc>
        <w:tc>
          <w:tcPr>
            <w:tcW w:w="2332" w:type="dxa"/>
            <w:hideMark/>
          </w:tcPr>
          <w:p w:rsidR="001964C0" w:rsidRPr="00F26A19" w:rsidRDefault="001964C0" w:rsidP="00F630D6">
            <w:r>
              <w:t>Отдельные мероприятия в области дорожного хозяйства в части уплаты налогов</w:t>
            </w:r>
          </w:p>
        </w:tc>
        <w:tc>
          <w:tcPr>
            <w:tcW w:w="1852" w:type="dxa"/>
            <w:hideMark/>
          </w:tcPr>
          <w:p w:rsidR="001964C0" w:rsidRPr="00F26A19" w:rsidRDefault="001964C0" w:rsidP="00F630D6">
            <w:r w:rsidRPr="00F26A19">
              <w:t> </w:t>
            </w:r>
            <w:r>
              <w:t>Администрация Перелешинского городского поселения</w:t>
            </w:r>
          </w:p>
        </w:tc>
        <w:tc>
          <w:tcPr>
            <w:tcW w:w="1324" w:type="dxa"/>
            <w:hideMark/>
          </w:tcPr>
          <w:p w:rsidR="001964C0" w:rsidRPr="00F26A19" w:rsidRDefault="001964C0" w:rsidP="00F630D6">
            <w:r w:rsidRPr="00F26A19">
              <w:t> </w:t>
            </w:r>
            <w:r>
              <w:t>01 января</w:t>
            </w:r>
          </w:p>
        </w:tc>
        <w:tc>
          <w:tcPr>
            <w:tcW w:w="1324" w:type="dxa"/>
            <w:hideMark/>
          </w:tcPr>
          <w:p w:rsidR="001964C0" w:rsidRPr="00F26A19" w:rsidRDefault="001964C0" w:rsidP="00F630D6">
            <w:r w:rsidRPr="00F26A19">
              <w:t> </w:t>
            </w:r>
            <w:r>
              <w:t>31 декабря</w:t>
            </w:r>
          </w:p>
        </w:tc>
        <w:tc>
          <w:tcPr>
            <w:tcW w:w="2396" w:type="dxa"/>
          </w:tcPr>
          <w:p w:rsidR="001964C0" w:rsidRDefault="001964C0" w:rsidP="00F630D6">
            <w:pPr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118" w:type="dxa"/>
          </w:tcPr>
          <w:p w:rsidR="001964C0" w:rsidRDefault="001964C0" w:rsidP="00F630D6">
            <w:r>
              <w:t>2429003</w:t>
            </w:r>
          </w:p>
        </w:tc>
        <w:tc>
          <w:tcPr>
            <w:tcW w:w="1956" w:type="dxa"/>
            <w:hideMark/>
          </w:tcPr>
          <w:p w:rsidR="001964C0" w:rsidRDefault="001964C0" w:rsidP="00F630D6">
            <w:r>
              <w:t>50,0</w:t>
            </w:r>
          </w:p>
        </w:tc>
      </w:tr>
    </w:tbl>
    <w:p w:rsidR="001964C0" w:rsidRPr="00F26A19" w:rsidRDefault="001964C0" w:rsidP="001964C0"/>
    <w:p w:rsidR="001964C0" w:rsidRDefault="001964C0" w:rsidP="00CC6DE6">
      <w:pPr>
        <w:widowControl w:val="0"/>
        <w:autoSpaceDE w:val="0"/>
        <w:autoSpaceDN w:val="0"/>
        <w:adjustRightInd w:val="0"/>
        <w:ind w:firstLine="540"/>
        <w:jc w:val="both"/>
      </w:pPr>
    </w:p>
    <w:p w:rsidR="001964C0" w:rsidRDefault="001964C0" w:rsidP="00CC6DE6">
      <w:pPr>
        <w:widowControl w:val="0"/>
        <w:autoSpaceDE w:val="0"/>
        <w:autoSpaceDN w:val="0"/>
        <w:adjustRightInd w:val="0"/>
        <w:ind w:firstLine="540"/>
        <w:jc w:val="both"/>
      </w:pPr>
    </w:p>
    <w:p w:rsidR="001964C0" w:rsidRDefault="001964C0" w:rsidP="00CC6DE6">
      <w:pPr>
        <w:widowControl w:val="0"/>
        <w:autoSpaceDE w:val="0"/>
        <w:autoSpaceDN w:val="0"/>
        <w:adjustRightInd w:val="0"/>
        <w:ind w:firstLine="540"/>
        <w:jc w:val="both"/>
      </w:pPr>
    </w:p>
    <w:p w:rsidR="001964C0" w:rsidRDefault="001964C0" w:rsidP="00CC6DE6">
      <w:pPr>
        <w:widowControl w:val="0"/>
        <w:autoSpaceDE w:val="0"/>
        <w:autoSpaceDN w:val="0"/>
        <w:adjustRightInd w:val="0"/>
        <w:ind w:firstLine="540"/>
        <w:jc w:val="both"/>
      </w:pPr>
    </w:p>
    <w:p w:rsidR="00CC6DE6" w:rsidRPr="00256F27" w:rsidRDefault="00CC6DE6" w:rsidP="00CC6DE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256F27">
        <w:rPr>
          <w:rFonts w:ascii="Calibri" w:hAnsi="Calibri" w:cs="Calibri"/>
        </w:rPr>
        <w:t>.</w:t>
      </w:r>
    </w:p>
    <w:p w:rsidR="00480D96" w:rsidRDefault="00480D96" w:rsidP="00CC6DE6">
      <w:pPr>
        <w:rPr>
          <w:rFonts w:ascii="Calibri" w:hAnsi="Calibri" w:cs="Calibri"/>
        </w:rPr>
        <w:sectPr w:rsidR="00480D96" w:rsidSect="00480D96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CC6DE6" w:rsidRPr="00256F27" w:rsidRDefault="00CC6DE6" w:rsidP="00CC6DE6">
      <w:pPr>
        <w:rPr>
          <w:rFonts w:ascii="Calibri" w:hAnsi="Calibri" w:cs="Calibri"/>
        </w:rPr>
      </w:pPr>
    </w:p>
    <w:p w:rsidR="003B4A92" w:rsidRPr="00527D9A" w:rsidRDefault="003B4A92" w:rsidP="00695B8D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3B4A92" w:rsidRPr="00527D9A" w:rsidRDefault="003B4A92" w:rsidP="00695B8D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3B4A92" w:rsidRDefault="003B4A92" w:rsidP="00695B8D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3B4A92" w:rsidRPr="00A92329" w:rsidRDefault="003B4A92" w:rsidP="00695B8D">
      <w:pPr>
        <w:tabs>
          <w:tab w:val="left" w:pos="2460"/>
        </w:tabs>
        <w:jc w:val="center"/>
        <w:rPr>
          <w:b/>
          <w:sz w:val="24"/>
          <w:szCs w:val="24"/>
        </w:rPr>
      </w:pPr>
    </w:p>
    <w:p w:rsidR="00695B8D" w:rsidRPr="00721E11" w:rsidRDefault="00695B8D" w:rsidP="00580A61">
      <w:pPr>
        <w:pStyle w:val="a4"/>
        <w:numPr>
          <w:ilvl w:val="0"/>
          <w:numId w:val="4"/>
        </w:numPr>
        <w:tabs>
          <w:tab w:val="left" w:pos="0"/>
        </w:tabs>
        <w:rPr>
          <w:b/>
          <w:color w:val="000000" w:themeColor="text1"/>
          <w:sz w:val="24"/>
          <w:szCs w:val="24"/>
        </w:rPr>
      </w:pPr>
      <w:r w:rsidRPr="00721E11">
        <w:rPr>
          <w:b/>
          <w:color w:val="000000" w:themeColor="text1"/>
          <w:sz w:val="24"/>
          <w:szCs w:val="24"/>
        </w:rPr>
        <w:t>Цели и задачи программы</w:t>
      </w:r>
    </w:p>
    <w:p w:rsidR="00ED1636" w:rsidRPr="00721E11" w:rsidRDefault="00ED1636" w:rsidP="00ED1636">
      <w:pPr>
        <w:tabs>
          <w:tab w:val="left" w:pos="2460"/>
        </w:tabs>
        <w:ind w:left="360"/>
        <w:jc w:val="center"/>
        <w:rPr>
          <w:b/>
          <w:color w:val="000000" w:themeColor="text1"/>
          <w:sz w:val="24"/>
          <w:szCs w:val="24"/>
        </w:rPr>
      </w:pPr>
    </w:p>
    <w:p w:rsidR="00695B8D" w:rsidRPr="00721E11" w:rsidRDefault="00695B8D" w:rsidP="00ED1636">
      <w:pPr>
        <w:tabs>
          <w:tab w:val="left" w:pos="2460"/>
        </w:tabs>
        <w:ind w:firstLine="567"/>
        <w:jc w:val="both"/>
        <w:rPr>
          <w:color w:val="000000" w:themeColor="text1"/>
          <w:sz w:val="24"/>
          <w:szCs w:val="24"/>
        </w:rPr>
      </w:pPr>
      <w:r w:rsidRPr="00721E11">
        <w:rPr>
          <w:color w:val="000000" w:themeColor="text1"/>
          <w:sz w:val="24"/>
          <w:szCs w:val="24"/>
        </w:rPr>
        <w:t xml:space="preserve">Основной целью муниципальной программы " </w:t>
      </w:r>
      <w:r w:rsidR="00721E11" w:rsidRPr="00721E11">
        <w:rPr>
          <w:color w:val="000000" w:themeColor="text1"/>
          <w:sz w:val="24"/>
          <w:szCs w:val="24"/>
        </w:rPr>
        <w:t xml:space="preserve">Развитие транспортной системы  </w:t>
      </w:r>
      <w:r w:rsidR="006F7153">
        <w:rPr>
          <w:color w:val="000000" w:themeColor="text1"/>
          <w:sz w:val="24"/>
          <w:szCs w:val="24"/>
        </w:rPr>
        <w:t xml:space="preserve">Перелешинского городского </w:t>
      </w:r>
      <w:r w:rsidR="00721E11" w:rsidRPr="00721E11">
        <w:rPr>
          <w:color w:val="000000" w:themeColor="text1"/>
          <w:sz w:val="24"/>
          <w:szCs w:val="24"/>
        </w:rPr>
        <w:t xml:space="preserve"> поселения Панинского муниципального района </w:t>
      </w:r>
      <w:r w:rsidRPr="00721E11">
        <w:rPr>
          <w:color w:val="000000" w:themeColor="text1"/>
          <w:sz w:val="24"/>
          <w:szCs w:val="24"/>
        </w:rPr>
        <w:t>на 2014 - 2020 годы"  является</w:t>
      </w:r>
      <w:r w:rsidR="00721E11" w:rsidRPr="00721E11">
        <w:rPr>
          <w:color w:val="000000" w:themeColor="text1"/>
          <w:sz w:val="24"/>
          <w:szCs w:val="24"/>
        </w:rPr>
        <w:t xml:space="preserve"> улучшение качества внутрипоселковых дорог</w:t>
      </w:r>
      <w:r w:rsidRPr="00721E11">
        <w:rPr>
          <w:color w:val="000000" w:themeColor="text1"/>
          <w:sz w:val="24"/>
          <w:szCs w:val="24"/>
        </w:rPr>
        <w:t>.</w:t>
      </w:r>
    </w:p>
    <w:p w:rsidR="00CC0B78" w:rsidRPr="00386EE7" w:rsidRDefault="00CC0B78" w:rsidP="00ED1636">
      <w:pPr>
        <w:tabs>
          <w:tab w:val="left" w:pos="2460"/>
        </w:tabs>
        <w:ind w:firstLine="567"/>
        <w:jc w:val="both"/>
        <w:rPr>
          <w:color w:val="000000" w:themeColor="text1"/>
          <w:sz w:val="24"/>
          <w:szCs w:val="24"/>
        </w:rPr>
      </w:pPr>
    </w:p>
    <w:p w:rsidR="00695B8D" w:rsidRPr="00386EE7" w:rsidRDefault="00695B8D" w:rsidP="00ED1636">
      <w:pPr>
        <w:tabs>
          <w:tab w:val="left" w:pos="2460"/>
        </w:tabs>
        <w:ind w:firstLine="567"/>
        <w:jc w:val="both"/>
        <w:rPr>
          <w:color w:val="000000" w:themeColor="text1"/>
          <w:sz w:val="24"/>
          <w:szCs w:val="24"/>
        </w:rPr>
      </w:pPr>
      <w:r w:rsidRPr="00386EE7">
        <w:rPr>
          <w:color w:val="000000" w:themeColor="text1"/>
          <w:sz w:val="24"/>
          <w:szCs w:val="24"/>
        </w:rPr>
        <w:t>Задачи Программы:</w:t>
      </w:r>
    </w:p>
    <w:p w:rsidR="00386EE7" w:rsidRPr="00386EE7" w:rsidRDefault="00580A61" w:rsidP="00386EE7">
      <w:pPr>
        <w:tabs>
          <w:tab w:val="left" w:pos="2460"/>
        </w:tabs>
        <w:jc w:val="both"/>
        <w:rPr>
          <w:color w:val="000000" w:themeColor="text1"/>
          <w:sz w:val="24"/>
          <w:szCs w:val="24"/>
        </w:rPr>
      </w:pPr>
      <w:r w:rsidRPr="00386EE7">
        <w:rPr>
          <w:color w:val="000000" w:themeColor="text1"/>
          <w:sz w:val="24"/>
          <w:szCs w:val="24"/>
        </w:rPr>
        <w:t>-</w:t>
      </w:r>
      <w:r w:rsidR="00386EE7" w:rsidRPr="00386EE7">
        <w:rPr>
          <w:color w:val="000000" w:themeColor="text1"/>
          <w:sz w:val="24"/>
          <w:szCs w:val="24"/>
        </w:rPr>
        <w:t xml:space="preserve">выполнение работ по ремонту автомобильных дорог </w:t>
      </w:r>
      <w:r w:rsidR="006F7153">
        <w:rPr>
          <w:color w:val="000000" w:themeColor="text1"/>
          <w:sz w:val="24"/>
          <w:szCs w:val="24"/>
        </w:rPr>
        <w:t>общего пользования местного значения</w:t>
      </w:r>
      <w:r w:rsidR="00386EE7" w:rsidRPr="00386EE7">
        <w:rPr>
          <w:color w:val="000000" w:themeColor="text1"/>
          <w:sz w:val="24"/>
          <w:szCs w:val="24"/>
        </w:rPr>
        <w:t xml:space="preserve"> поселения ;</w:t>
      </w:r>
    </w:p>
    <w:p w:rsidR="00386EE7" w:rsidRPr="00386EE7" w:rsidRDefault="00386EE7" w:rsidP="00386EE7">
      <w:pPr>
        <w:tabs>
          <w:tab w:val="left" w:pos="2460"/>
        </w:tabs>
        <w:jc w:val="both"/>
        <w:rPr>
          <w:color w:val="000000" w:themeColor="text1"/>
          <w:sz w:val="24"/>
          <w:szCs w:val="24"/>
        </w:rPr>
      </w:pPr>
      <w:r w:rsidRPr="00386EE7">
        <w:rPr>
          <w:color w:val="000000" w:themeColor="text1"/>
          <w:sz w:val="24"/>
          <w:szCs w:val="24"/>
        </w:rPr>
        <w:t>- обеспечение содержания</w:t>
      </w:r>
      <w:r w:rsidR="006F7153">
        <w:rPr>
          <w:color w:val="000000" w:themeColor="text1"/>
          <w:sz w:val="24"/>
          <w:szCs w:val="24"/>
        </w:rPr>
        <w:t xml:space="preserve"> </w:t>
      </w:r>
      <w:r w:rsidRPr="00386EE7">
        <w:rPr>
          <w:color w:val="000000" w:themeColor="text1"/>
          <w:sz w:val="24"/>
          <w:szCs w:val="24"/>
        </w:rPr>
        <w:t>автомобильных дорог</w:t>
      </w:r>
      <w:r w:rsidR="006F7153">
        <w:rPr>
          <w:color w:val="000000" w:themeColor="text1"/>
          <w:sz w:val="24"/>
          <w:szCs w:val="24"/>
        </w:rPr>
        <w:t xml:space="preserve"> общего пользования местного значения</w:t>
      </w:r>
      <w:r w:rsidRPr="00386EE7">
        <w:rPr>
          <w:color w:val="000000" w:themeColor="text1"/>
          <w:sz w:val="24"/>
          <w:szCs w:val="24"/>
        </w:rPr>
        <w:t>;</w:t>
      </w:r>
    </w:p>
    <w:p w:rsidR="00580A61" w:rsidRPr="00386EE7" w:rsidRDefault="00386EE7" w:rsidP="00386EE7">
      <w:pPr>
        <w:tabs>
          <w:tab w:val="left" w:pos="2460"/>
        </w:tabs>
        <w:jc w:val="both"/>
        <w:rPr>
          <w:color w:val="000000" w:themeColor="text1"/>
          <w:sz w:val="24"/>
          <w:szCs w:val="24"/>
        </w:rPr>
      </w:pPr>
      <w:r w:rsidRPr="00386EE7">
        <w:rPr>
          <w:color w:val="000000" w:themeColor="text1"/>
          <w:sz w:val="24"/>
          <w:szCs w:val="24"/>
        </w:rPr>
        <w:t>- создание условий для обеспечения безопасности дорожного движения на автомобильных дорогах;</w:t>
      </w:r>
    </w:p>
    <w:p w:rsidR="00386EE7" w:rsidRPr="00386EE7" w:rsidRDefault="00386EE7" w:rsidP="00386EE7">
      <w:pPr>
        <w:tabs>
          <w:tab w:val="left" w:pos="2460"/>
        </w:tabs>
        <w:jc w:val="both"/>
        <w:rPr>
          <w:color w:val="000000" w:themeColor="text1"/>
          <w:sz w:val="24"/>
          <w:szCs w:val="24"/>
        </w:rPr>
      </w:pPr>
      <w:r w:rsidRPr="00386EE7">
        <w:rPr>
          <w:color w:val="000000" w:themeColor="text1"/>
          <w:sz w:val="24"/>
          <w:szCs w:val="24"/>
        </w:rPr>
        <w:t>- уплата налога.</w:t>
      </w:r>
    </w:p>
    <w:p w:rsidR="00580A61" w:rsidRPr="00386EE7" w:rsidRDefault="00580A61" w:rsidP="00580A61">
      <w:pPr>
        <w:tabs>
          <w:tab w:val="left" w:pos="2460"/>
        </w:tabs>
        <w:jc w:val="both"/>
        <w:rPr>
          <w:color w:val="000000" w:themeColor="text1"/>
          <w:sz w:val="24"/>
          <w:szCs w:val="24"/>
        </w:rPr>
      </w:pPr>
    </w:p>
    <w:p w:rsidR="00695B8D" w:rsidRPr="00386EE7" w:rsidRDefault="00695B8D" w:rsidP="00580A61">
      <w:pPr>
        <w:pStyle w:val="a4"/>
        <w:numPr>
          <w:ilvl w:val="0"/>
          <w:numId w:val="4"/>
        </w:numPr>
        <w:tabs>
          <w:tab w:val="left" w:pos="2460"/>
        </w:tabs>
        <w:rPr>
          <w:b/>
          <w:color w:val="000000" w:themeColor="text1"/>
          <w:sz w:val="24"/>
          <w:szCs w:val="24"/>
        </w:rPr>
      </w:pPr>
      <w:r w:rsidRPr="00386EE7">
        <w:rPr>
          <w:b/>
          <w:color w:val="000000" w:themeColor="text1"/>
          <w:sz w:val="24"/>
          <w:szCs w:val="24"/>
        </w:rPr>
        <w:t>Целевые индикаторы и показатели Программы</w:t>
      </w:r>
    </w:p>
    <w:p w:rsidR="00ED1636" w:rsidRPr="00386EE7" w:rsidRDefault="00ED1636" w:rsidP="00ED1636">
      <w:pPr>
        <w:pStyle w:val="a4"/>
        <w:tabs>
          <w:tab w:val="left" w:pos="2460"/>
        </w:tabs>
        <w:rPr>
          <w:b/>
          <w:color w:val="000000" w:themeColor="text1"/>
          <w:sz w:val="24"/>
          <w:szCs w:val="24"/>
        </w:rPr>
      </w:pPr>
    </w:p>
    <w:p w:rsidR="00ED1636" w:rsidRDefault="00386EE7" w:rsidP="00695B8D">
      <w:pPr>
        <w:tabs>
          <w:tab w:val="left" w:pos="2460"/>
        </w:tabs>
        <w:rPr>
          <w:color w:val="000000" w:themeColor="text1"/>
          <w:sz w:val="24"/>
          <w:szCs w:val="24"/>
        </w:rPr>
      </w:pPr>
      <w:r w:rsidRPr="00386EE7">
        <w:rPr>
          <w:color w:val="000000" w:themeColor="text1"/>
          <w:sz w:val="24"/>
          <w:szCs w:val="24"/>
        </w:rPr>
        <w:t xml:space="preserve">- повышение эффективности использования средств бюджета </w:t>
      </w:r>
      <w:r w:rsidR="006F7153">
        <w:rPr>
          <w:color w:val="000000" w:themeColor="text1"/>
          <w:sz w:val="24"/>
          <w:szCs w:val="24"/>
        </w:rPr>
        <w:t xml:space="preserve">Перелешинского городского поселения </w:t>
      </w:r>
      <w:r w:rsidRPr="00386EE7">
        <w:rPr>
          <w:color w:val="000000" w:themeColor="text1"/>
          <w:sz w:val="24"/>
          <w:szCs w:val="24"/>
        </w:rPr>
        <w:t xml:space="preserve"> поселения</w:t>
      </w:r>
      <w:r>
        <w:rPr>
          <w:color w:val="000000" w:themeColor="text1"/>
          <w:sz w:val="24"/>
          <w:szCs w:val="24"/>
        </w:rPr>
        <w:t>,</w:t>
      </w:r>
      <w:r w:rsidRPr="00386EE7">
        <w:rPr>
          <w:color w:val="000000" w:themeColor="text1"/>
          <w:sz w:val="24"/>
          <w:szCs w:val="24"/>
        </w:rPr>
        <w:t xml:space="preserve"> направленные на содержание дорог.</w:t>
      </w:r>
    </w:p>
    <w:p w:rsidR="00386EE7" w:rsidRPr="00386EE7" w:rsidRDefault="00386EE7" w:rsidP="00695B8D">
      <w:pPr>
        <w:tabs>
          <w:tab w:val="left" w:pos="2460"/>
        </w:tabs>
        <w:rPr>
          <w:color w:val="000000" w:themeColor="text1"/>
          <w:sz w:val="24"/>
          <w:szCs w:val="24"/>
        </w:rPr>
      </w:pPr>
    </w:p>
    <w:p w:rsidR="00695B8D" w:rsidRPr="00386EE7" w:rsidRDefault="00695B8D" w:rsidP="00695B8D">
      <w:pPr>
        <w:tabs>
          <w:tab w:val="left" w:pos="2460"/>
        </w:tabs>
        <w:rPr>
          <w:b/>
          <w:color w:val="000000" w:themeColor="text1"/>
          <w:sz w:val="24"/>
          <w:szCs w:val="24"/>
        </w:rPr>
      </w:pPr>
      <w:r w:rsidRPr="00386EE7">
        <w:rPr>
          <w:b/>
          <w:color w:val="000000" w:themeColor="text1"/>
          <w:sz w:val="24"/>
          <w:szCs w:val="24"/>
        </w:rPr>
        <w:t>3. Этапы и сроки реализации программы</w:t>
      </w:r>
    </w:p>
    <w:p w:rsidR="00695B8D" w:rsidRPr="00386EE7" w:rsidRDefault="00695B8D" w:rsidP="00695B8D">
      <w:pPr>
        <w:tabs>
          <w:tab w:val="left" w:pos="2460"/>
        </w:tabs>
        <w:rPr>
          <w:color w:val="000000" w:themeColor="text1"/>
          <w:sz w:val="24"/>
          <w:szCs w:val="24"/>
        </w:rPr>
      </w:pPr>
      <w:r w:rsidRPr="00386EE7">
        <w:rPr>
          <w:color w:val="000000" w:themeColor="text1"/>
          <w:sz w:val="24"/>
          <w:szCs w:val="24"/>
        </w:rPr>
        <w:t>Срок реализации Программы – 2014-2020 годы.</w:t>
      </w:r>
    </w:p>
    <w:p w:rsidR="00695B8D" w:rsidRPr="00194BC5" w:rsidRDefault="00695B8D" w:rsidP="00695B8D">
      <w:pPr>
        <w:tabs>
          <w:tab w:val="left" w:pos="2460"/>
        </w:tabs>
        <w:rPr>
          <w:b/>
          <w:color w:val="000000" w:themeColor="text1"/>
          <w:sz w:val="24"/>
          <w:szCs w:val="24"/>
        </w:rPr>
      </w:pPr>
      <w:r w:rsidRPr="00194BC5">
        <w:rPr>
          <w:b/>
          <w:color w:val="000000" w:themeColor="text1"/>
          <w:sz w:val="24"/>
          <w:szCs w:val="24"/>
        </w:rPr>
        <w:t>4. Ресурсное обеспечение муниципальной программы</w:t>
      </w:r>
    </w:p>
    <w:p w:rsidR="00695B8D" w:rsidRPr="00194BC5" w:rsidRDefault="00695B8D" w:rsidP="00695B8D">
      <w:pPr>
        <w:tabs>
          <w:tab w:val="left" w:pos="2460"/>
        </w:tabs>
        <w:rPr>
          <w:color w:val="000000" w:themeColor="text1"/>
          <w:sz w:val="24"/>
          <w:szCs w:val="24"/>
        </w:rPr>
      </w:pPr>
    </w:p>
    <w:p w:rsidR="00695B8D" w:rsidRPr="00194BC5" w:rsidRDefault="00695B8D" w:rsidP="00CC0B78">
      <w:pPr>
        <w:tabs>
          <w:tab w:val="left" w:pos="2460"/>
        </w:tabs>
        <w:ind w:firstLine="567"/>
        <w:jc w:val="both"/>
        <w:rPr>
          <w:color w:val="000000" w:themeColor="text1"/>
          <w:sz w:val="24"/>
          <w:szCs w:val="24"/>
        </w:rPr>
      </w:pPr>
      <w:r w:rsidRPr="00194BC5">
        <w:rPr>
          <w:color w:val="000000" w:themeColor="text1"/>
          <w:sz w:val="24"/>
          <w:szCs w:val="24"/>
        </w:rPr>
        <w:t xml:space="preserve">Источниками финансового обеспечения муниципальной программы </w:t>
      </w:r>
      <w:r w:rsidR="00ED1636" w:rsidRPr="00194BC5">
        <w:rPr>
          <w:color w:val="000000" w:themeColor="text1"/>
          <w:sz w:val="24"/>
          <w:szCs w:val="24"/>
        </w:rPr>
        <w:t>«</w:t>
      </w:r>
      <w:r w:rsidR="006F7153">
        <w:rPr>
          <w:color w:val="000000" w:themeColor="text1"/>
          <w:sz w:val="24"/>
          <w:szCs w:val="24"/>
        </w:rPr>
        <w:t>Развитие Транспортной с</w:t>
      </w:r>
      <w:r w:rsidR="00194BC5" w:rsidRPr="00194BC5">
        <w:rPr>
          <w:color w:val="000000" w:themeColor="text1"/>
          <w:sz w:val="24"/>
          <w:szCs w:val="24"/>
        </w:rPr>
        <w:t xml:space="preserve">истемы </w:t>
      </w:r>
      <w:r w:rsidR="00ED1636" w:rsidRPr="00194BC5">
        <w:rPr>
          <w:color w:val="000000" w:themeColor="text1"/>
          <w:sz w:val="24"/>
          <w:szCs w:val="24"/>
        </w:rPr>
        <w:t xml:space="preserve"> </w:t>
      </w:r>
      <w:r w:rsidR="006F7153">
        <w:rPr>
          <w:color w:val="000000" w:themeColor="text1"/>
          <w:sz w:val="24"/>
          <w:szCs w:val="24"/>
        </w:rPr>
        <w:t xml:space="preserve">Перелешинского городского </w:t>
      </w:r>
      <w:r w:rsidR="00ED1636" w:rsidRPr="00194BC5">
        <w:rPr>
          <w:color w:val="000000" w:themeColor="text1"/>
          <w:sz w:val="24"/>
          <w:szCs w:val="24"/>
        </w:rPr>
        <w:t>поселения Панинского муниципального района на 2014-2020 годы</w:t>
      </w:r>
      <w:r w:rsidRPr="00194BC5">
        <w:rPr>
          <w:color w:val="000000" w:themeColor="text1"/>
          <w:sz w:val="24"/>
          <w:szCs w:val="24"/>
        </w:rPr>
        <w:t xml:space="preserve"> являются средства местного бюджета поселения.</w:t>
      </w:r>
    </w:p>
    <w:p w:rsidR="00695B8D" w:rsidRPr="00194BC5" w:rsidRDefault="00695B8D" w:rsidP="00695B8D">
      <w:pPr>
        <w:tabs>
          <w:tab w:val="left" w:pos="2460"/>
        </w:tabs>
        <w:rPr>
          <w:color w:val="000000" w:themeColor="text1"/>
          <w:sz w:val="24"/>
          <w:szCs w:val="24"/>
        </w:rPr>
      </w:pPr>
      <w:r w:rsidRPr="00194BC5">
        <w:rPr>
          <w:color w:val="000000" w:themeColor="text1"/>
          <w:sz w:val="24"/>
          <w:szCs w:val="24"/>
        </w:rPr>
        <w:t>Объем средств, необходимых на реализацию Программы, указан ниже:</w:t>
      </w:r>
    </w:p>
    <w:p w:rsidR="00CC0B78" w:rsidRPr="00194BC5" w:rsidRDefault="00CC0B78" w:rsidP="00695B8D">
      <w:pPr>
        <w:tabs>
          <w:tab w:val="left" w:pos="2460"/>
        </w:tabs>
        <w:rPr>
          <w:color w:val="000000" w:themeColor="text1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823"/>
        <w:gridCol w:w="1694"/>
        <w:gridCol w:w="876"/>
        <w:gridCol w:w="876"/>
        <w:gridCol w:w="876"/>
        <w:gridCol w:w="876"/>
        <w:gridCol w:w="876"/>
        <w:gridCol w:w="876"/>
        <w:gridCol w:w="840"/>
      </w:tblGrid>
      <w:tr w:rsidR="00386EE7" w:rsidRPr="00386EE7" w:rsidTr="00401EE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D" w:rsidRPr="00386EE7" w:rsidRDefault="00695B8D" w:rsidP="00695B8D">
            <w:pPr>
              <w:tabs>
                <w:tab w:val="left" w:pos="246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86EE7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D" w:rsidRPr="00386EE7" w:rsidRDefault="00695B8D" w:rsidP="00695B8D">
            <w:pPr>
              <w:tabs>
                <w:tab w:val="left" w:pos="246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86EE7">
              <w:rPr>
                <w:b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D" w:rsidRPr="00386EE7" w:rsidRDefault="00695B8D" w:rsidP="00695B8D">
            <w:pPr>
              <w:tabs>
                <w:tab w:val="left" w:pos="246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86EE7">
              <w:rPr>
                <w:b/>
                <w:color w:val="000000" w:themeColor="text1"/>
                <w:sz w:val="24"/>
                <w:szCs w:val="24"/>
              </w:rPr>
              <w:t>Объем финансирования,</w:t>
            </w:r>
            <w:r w:rsidR="00CC0B78" w:rsidRPr="00386EE7">
              <w:rPr>
                <w:b/>
                <w:color w:val="000000" w:themeColor="text1"/>
                <w:sz w:val="24"/>
                <w:szCs w:val="24"/>
              </w:rPr>
              <w:t xml:space="preserve"> всего:</w:t>
            </w:r>
            <w:r w:rsidRPr="00386EE7">
              <w:rPr>
                <w:b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D" w:rsidRPr="00386EE7" w:rsidRDefault="00695B8D" w:rsidP="00695B8D">
            <w:pPr>
              <w:tabs>
                <w:tab w:val="left" w:pos="246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86EE7">
              <w:rPr>
                <w:b/>
                <w:color w:val="000000" w:themeColor="text1"/>
                <w:sz w:val="24"/>
                <w:szCs w:val="24"/>
              </w:rPr>
              <w:t>в том числе по годам:</w:t>
            </w:r>
          </w:p>
        </w:tc>
      </w:tr>
      <w:tr w:rsidR="00386EE7" w:rsidRPr="00386EE7" w:rsidTr="00401EE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D" w:rsidRPr="00386EE7" w:rsidRDefault="00695B8D" w:rsidP="00695B8D">
            <w:pPr>
              <w:tabs>
                <w:tab w:val="left" w:pos="246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D" w:rsidRPr="00386EE7" w:rsidRDefault="00695B8D" w:rsidP="00695B8D">
            <w:pPr>
              <w:tabs>
                <w:tab w:val="left" w:pos="246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D" w:rsidRPr="00386EE7" w:rsidRDefault="00695B8D" w:rsidP="00695B8D">
            <w:pPr>
              <w:tabs>
                <w:tab w:val="left" w:pos="246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D" w:rsidRPr="00386EE7" w:rsidRDefault="00695B8D" w:rsidP="00695B8D">
            <w:pPr>
              <w:tabs>
                <w:tab w:val="left" w:pos="246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86EE7">
              <w:rPr>
                <w:b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D" w:rsidRPr="00386EE7" w:rsidRDefault="00695B8D" w:rsidP="00695B8D">
            <w:pPr>
              <w:tabs>
                <w:tab w:val="left" w:pos="246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86EE7">
              <w:rPr>
                <w:b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D" w:rsidRPr="00386EE7" w:rsidRDefault="00695B8D" w:rsidP="00695B8D">
            <w:pPr>
              <w:tabs>
                <w:tab w:val="left" w:pos="246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86EE7">
              <w:rPr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D" w:rsidRPr="00386EE7" w:rsidRDefault="00695B8D" w:rsidP="00695B8D">
            <w:pPr>
              <w:tabs>
                <w:tab w:val="left" w:pos="246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86EE7">
              <w:rPr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D" w:rsidRPr="00386EE7" w:rsidRDefault="00695B8D" w:rsidP="00695B8D">
            <w:pPr>
              <w:tabs>
                <w:tab w:val="left" w:pos="246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86EE7">
              <w:rPr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D" w:rsidRPr="00386EE7" w:rsidRDefault="00695B8D" w:rsidP="00695B8D">
            <w:pPr>
              <w:tabs>
                <w:tab w:val="left" w:pos="246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86EE7">
              <w:rPr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8D" w:rsidRPr="00386EE7" w:rsidRDefault="00695B8D" w:rsidP="00695B8D">
            <w:pPr>
              <w:tabs>
                <w:tab w:val="left" w:pos="246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386EE7">
              <w:rPr>
                <w:b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386EE7" w:rsidRPr="00386EE7" w:rsidTr="00401E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E7" w:rsidRPr="00386EE7" w:rsidRDefault="00386EE7" w:rsidP="00695B8D">
            <w:pPr>
              <w:tabs>
                <w:tab w:val="left" w:pos="2460"/>
              </w:tabs>
              <w:rPr>
                <w:color w:val="000000" w:themeColor="text1"/>
                <w:sz w:val="24"/>
                <w:szCs w:val="24"/>
              </w:rPr>
            </w:pPr>
            <w:r w:rsidRPr="00386EE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E7" w:rsidRPr="00386EE7" w:rsidRDefault="00386EE7" w:rsidP="00CC0B78">
            <w:pPr>
              <w:tabs>
                <w:tab w:val="left" w:pos="2460"/>
              </w:tabs>
              <w:rPr>
                <w:color w:val="000000" w:themeColor="text1"/>
                <w:sz w:val="24"/>
                <w:szCs w:val="24"/>
              </w:rPr>
            </w:pPr>
            <w:r w:rsidRPr="00386EE7">
              <w:rPr>
                <w:color w:val="000000" w:themeColor="text1"/>
                <w:sz w:val="24"/>
                <w:szCs w:val="24"/>
              </w:rPr>
              <w:t>Мероприятия по развитию сети автомобильных дорог  общего пользования местного значения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7" w:rsidRPr="00386EE7" w:rsidRDefault="006F7153" w:rsidP="00695B8D">
            <w:pPr>
              <w:tabs>
                <w:tab w:val="left" w:pos="246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17500,0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E7" w:rsidRPr="00386EE7" w:rsidRDefault="006F7153" w:rsidP="00695B8D">
            <w:pPr>
              <w:tabs>
                <w:tab w:val="left" w:pos="246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E7" w:rsidRPr="00386EE7" w:rsidRDefault="006F7153" w:rsidP="00695B8D">
            <w:pPr>
              <w:tabs>
                <w:tab w:val="left" w:pos="246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2500</w:t>
            </w:r>
            <w:r w:rsidR="00386EE7" w:rsidRPr="00386EE7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E7" w:rsidRPr="006F7153" w:rsidRDefault="006F7153">
            <w:pPr>
              <w:rPr>
                <w:color w:val="000000" w:themeColor="text1"/>
                <w:sz w:val="24"/>
                <w:szCs w:val="24"/>
              </w:rPr>
            </w:pPr>
            <w:r w:rsidRPr="006F7153">
              <w:rPr>
                <w:color w:val="000000" w:themeColor="text1"/>
                <w:sz w:val="24"/>
                <w:szCs w:val="24"/>
              </w:rPr>
              <w:t>2500,0</w:t>
            </w:r>
            <w:r w:rsidR="00386EE7" w:rsidRPr="006F715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E7" w:rsidRPr="006F7153" w:rsidRDefault="006F7153">
            <w:pPr>
              <w:rPr>
                <w:color w:val="000000" w:themeColor="text1"/>
                <w:sz w:val="24"/>
                <w:szCs w:val="24"/>
              </w:rPr>
            </w:pPr>
            <w:r w:rsidRPr="006F7153">
              <w:rPr>
                <w:color w:val="000000" w:themeColor="text1"/>
                <w:sz w:val="24"/>
                <w:szCs w:val="24"/>
              </w:rPr>
              <w:t>2500,0</w:t>
            </w:r>
            <w:r w:rsidR="00386EE7" w:rsidRPr="006F715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E7" w:rsidRPr="006F7153" w:rsidRDefault="006F7153">
            <w:pPr>
              <w:rPr>
                <w:color w:val="000000" w:themeColor="text1"/>
                <w:sz w:val="24"/>
                <w:szCs w:val="24"/>
              </w:rPr>
            </w:pPr>
            <w:r w:rsidRPr="006F7153">
              <w:rPr>
                <w:color w:val="000000" w:themeColor="text1"/>
                <w:sz w:val="24"/>
                <w:szCs w:val="24"/>
              </w:rPr>
              <w:t>2500,0</w:t>
            </w:r>
            <w:r w:rsidR="00386EE7" w:rsidRPr="006F715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E7" w:rsidRPr="006F7153" w:rsidRDefault="006F7153">
            <w:pPr>
              <w:rPr>
                <w:color w:val="000000" w:themeColor="text1"/>
                <w:sz w:val="24"/>
                <w:szCs w:val="24"/>
              </w:rPr>
            </w:pPr>
            <w:r w:rsidRPr="006F7153">
              <w:rPr>
                <w:color w:val="000000" w:themeColor="text1"/>
                <w:sz w:val="24"/>
                <w:szCs w:val="24"/>
              </w:rPr>
              <w:t>2500,0</w:t>
            </w:r>
            <w:r w:rsidR="00386EE7" w:rsidRPr="006F715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E7" w:rsidRPr="006F7153" w:rsidRDefault="006F7153">
            <w:pPr>
              <w:rPr>
                <w:color w:val="000000" w:themeColor="text1"/>
                <w:sz w:val="24"/>
                <w:szCs w:val="24"/>
              </w:rPr>
            </w:pPr>
            <w:r w:rsidRPr="006F7153">
              <w:rPr>
                <w:color w:val="000000" w:themeColor="text1"/>
                <w:sz w:val="24"/>
                <w:szCs w:val="24"/>
              </w:rPr>
              <w:t>2500,0</w:t>
            </w:r>
            <w:r w:rsidR="00386EE7" w:rsidRPr="006F715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95B8D" w:rsidRPr="00721E11" w:rsidRDefault="00695B8D" w:rsidP="00695B8D">
      <w:pPr>
        <w:tabs>
          <w:tab w:val="left" w:pos="2460"/>
        </w:tabs>
        <w:rPr>
          <w:color w:val="FF0000"/>
          <w:sz w:val="24"/>
          <w:szCs w:val="24"/>
        </w:rPr>
      </w:pPr>
    </w:p>
    <w:p w:rsidR="00695B8D" w:rsidRPr="00386EE7" w:rsidRDefault="00695B8D" w:rsidP="00695B8D">
      <w:pPr>
        <w:tabs>
          <w:tab w:val="left" w:pos="2460"/>
        </w:tabs>
        <w:rPr>
          <w:b/>
          <w:color w:val="000000" w:themeColor="text1"/>
          <w:sz w:val="24"/>
          <w:szCs w:val="24"/>
        </w:rPr>
      </w:pPr>
      <w:r w:rsidRPr="00386EE7">
        <w:rPr>
          <w:b/>
          <w:color w:val="000000" w:themeColor="text1"/>
          <w:sz w:val="24"/>
          <w:szCs w:val="24"/>
        </w:rPr>
        <w:t>5. Ожидаемые конечные результаты реализации программы</w:t>
      </w:r>
    </w:p>
    <w:p w:rsidR="00580A61" w:rsidRPr="00386EE7" w:rsidRDefault="00695B8D" w:rsidP="00580A61">
      <w:pPr>
        <w:tabs>
          <w:tab w:val="left" w:pos="567"/>
        </w:tabs>
        <w:rPr>
          <w:color w:val="000000" w:themeColor="text1"/>
          <w:sz w:val="24"/>
          <w:szCs w:val="24"/>
        </w:rPr>
      </w:pPr>
      <w:r w:rsidRPr="00386EE7">
        <w:rPr>
          <w:color w:val="000000" w:themeColor="text1"/>
          <w:sz w:val="24"/>
          <w:szCs w:val="24"/>
        </w:rPr>
        <w:tab/>
      </w:r>
      <w:r w:rsidR="00580A61" w:rsidRPr="00386EE7">
        <w:rPr>
          <w:color w:val="000000" w:themeColor="text1"/>
          <w:sz w:val="24"/>
          <w:szCs w:val="24"/>
        </w:rPr>
        <w:t>В результате выполнения Программы предполагается:</w:t>
      </w:r>
    </w:p>
    <w:p w:rsidR="00580A61" w:rsidRPr="00386EE7" w:rsidRDefault="00580A61" w:rsidP="00386EE7">
      <w:pPr>
        <w:tabs>
          <w:tab w:val="left" w:pos="567"/>
        </w:tabs>
        <w:rPr>
          <w:color w:val="000000" w:themeColor="text1"/>
          <w:sz w:val="24"/>
          <w:szCs w:val="24"/>
        </w:rPr>
      </w:pPr>
      <w:r w:rsidRPr="00386EE7">
        <w:rPr>
          <w:color w:val="000000" w:themeColor="text1"/>
          <w:sz w:val="24"/>
          <w:szCs w:val="24"/>
        </w:rPr>
        <w:t xml:space="preserve">- </w:t>
      </w:r>
      <w:r w:rsidR="00386EE7" w:rsidRPr="00386EE7">
        <w:rPr>
          <w:color w:val="000000" w:themeColor="text1"/>
          <w:sz w:val="24"/>
          <w:szCs w:val="24"/>
        </w:rPr>
        <w:t>улучшение качества  дорог</w:t>
      </w:r>
      <w:r w:rsidR="00EC6B46">
        <w:rPr>
          <w:color w:val="000000" w:themeColor="text1"/>
          <w:sz w:val="24"/>
          <w:szCs w:val="24"/>
        </w:rPr>
        <w:t xml:space="preserve"> общего пользования местного значения</w:t>
      </w:r>
      <w:r w:rsidR="00386EE7" w:rsidRPr="00386EE7">
        <w:rPr>
          <w:color w:val="000000" w:themeColor="text1"/>
          <w:sz w:val="24"/>
          <w:szCs w:val="24"/>
        </w:rPr>
        <w:t xml:space="preserve"> </w:t>
      </w:r>
      <w:r w:rsidR="006F7153">
        <w:rPr>
          <w:color w:val="000000" w:themeColor="text1"/>
          <w:sz w:val="24"/>
          <w:szCs w:val="24"/>
        </w:rPr>
        <w:t>Перелешинского городского</w:t>
      </w:r>
      <w:r w:rsidR="00386EE7" w:rsidRPr="00386EE7">
        <w:rPr>
          <w:color w:val="000000" w:themeColor="text1"/>
          <w:sz w:val="24"/>
          <w:szCs w:val="24"/>
        </w:rPr>
        <w:t xml:space="preserve"> поселения</w:t>
      </w:r>
      <w:r w:rsidR="00386EE7">
        <w:rPr>
          <w:color w:val="000000" w:themeColor="text1"/>
          <w:sz w:val="24"/>
          <w:szCs w:val="24"/>
        </w:rPr>
        <w:t>.</w:t>
      </w:r>
    </w:p>
    <w:p w:rsidR="00484199" w:rsidRPr="00386EE7" w:rsidRDefault="00484199" w:rsidP="00F52A31">
      <w:pPr>
        <w:tabs>
          <w:tab w:val="left" w:pos="567"/>
        </w:tabs>
        <w:rPr>
          <w:color w:val="000000" w:themeColor="text1"/>
          <w:sz w:val="24"/>
          <w:szCs w:val="24"/>
        </w:rPr>
      </w:pPr>
    </w:p>
    <w:bookmarkEnd w:id="0"/>
    <w:p w:rsidR="00484199" w:rsidRPr="00386EE7" w:rsidRDefault="00484199" w:rsidP="00484199">
      <w:pPr>
        <w:tabs>
          <w:tab w:val="left" w:pos="2460"/>
        </w:tabs>
        <w:jc w:val="center"/>
        <w:rPr>
          <w:color w:val="000000" w:themeColor="text1"/>
          <w:sz w:val="24"/>
          <w:szCs w:val="24"/>
        </w:rPr>
      </w:pPr>
    </w:p>
    <w:sectPr w:rsidR="00484199" w:rsidRPr="00386EE7" w:rsidSect="00480D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8C8" w:rsidRDefault="002828C8" w:rsidP="00917EFA">
      <w:r>
        <w:separator/>
      </w:r>
    </w:p>
  </w:endnote>
  <w:endnote w:type="continuationSeparator" w:id="1">
    <w:p w:rsidR="002828C8" w:rsidRDefault="002828C8" w:rsidP="0091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8C8" w:rsidRDefault="002828C8" w:rsidP="00917EFA">
      <w:r>
        <w:separator/>
      </w:r>
    </w:p>
  </w:footnote>
  <w:footnote w:type="continuationSeparator" w:id="1">
    <w:p w:rsidR="002828C8" w:rsidRDefault="002828C8" w:rsidP="00917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34A2"/>
    <w:multiLevelType w:val="hybridMultilevel"/>
    <w:tmpl w:val="7BC46FE8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2632B"/>
    <w:multiLevelType w:val="hybridMultilevel"/>
    <w:tmpl w:val="0BBC94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83AA8"/>
    <w:multiLevelType w:val="hybridMultilevel"/>
    <w:tmpl w:val="1F56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2114A"/>
    <w:multiLevelType w:val="hybridMultilevel"/>
    <w:tmpl w:val="C62879D8"/>
    <w:lvl w:ilvl="0" w:tplc="7A103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CCD"/>
    <w:rsid w:val="00000350"/>
    <w:rsid w:val="00041F06"/>
    <w:rsid w:val="0004667B"/>
    <w:rsid w:val="00082A9F"/>
    <w:rsid w:val="000846A9"/>
    <w:rsid w:val="000911DD"/>
    <w:rsid w:val="000A7149"/>
    <w:rsid w:val="000D289A"/>
    <w:rsid w:val="000E646B"/>
    <w:rsid w:val="000F5B23"/>
    <w:rsid w:val="001464B7"/>
    <w:rsid w:val="001548C4"/>
    <w:rsid w:val="00155554"/>
    <w:rsid w:val="0017122F"/>
    <w:rsid w:val="00174EC3"/>
    <w:rsid w:val="0017736E"/>
    <w:rsid w:val="00194BC5"/>
    <w:rsid w:val="00195E8B"/>
    <w:rsid w:val="001964C0"/>
    <w:rsid w:val="001A535C"/>
    <w:rsid w:val="001C5194"/>
    <w:rsid w:val="001E6E26"/>
    <w:rsid w:val="001F5EE2"/>
    <w:rsid w:val="002366BD"/>
    <w:rsid w:val="00250221"/>
    <w:rsid w:val="002828C8"/>
    <w:rsid w:val="002C0CCD"/>
    <w:rsid w:val="002C6CB5"/>
    <w:rsid w:val="002E5D00"/>
    <w:rsid w:val="003823A8"/>
    <w:rsid w:val="00386EE7"/>
    <w:rsid w:val="003A1BC4"/>
    <w:rsid w:val="003A21D8"/>
    <w:rsid w:val="003A655F"/>
    <w:rsid w:val="003B4A92"/>
    <w:rsid w:val="003C6099"/>
    <w:rsid w:val="003E5AEA"/>
    <w:rsid w:val="003F256D"/>
    <w:rsid w:val="00400A93"/>
    <w:rsid w:val="00401EE5"/>
    <w:rsid w:val="00405C86"/>
    <w:rsid w:val="00420887"/>
    <w:rsid w:val="00422DB3"/>
    <w:rsid w:val="00426CD5"/>
    <w:rsid w:val="00454186"/>
    <w:rsid w:val="00461772"/>
    <w:rsid w:val="004722D6"/>
    <w:rsid w:val="00480D96"/>
    <w:rsid w:val="00484199"/>
    <w:rsid w:val="004A10EC"/>
    <w:rsid w:val="004A19E6"/>
    <w:rsid w:val="004B29CE"/>
    <w:rsid w:val="004E122B"/>
    <w:rsid w:val="004E4D7F"/>
    <w:rsid w:val="004E7FCD"/>
    <w:rsid w:val="00522657"/>
    <w:rsid w:val="00527D9A"/>
    <w:rsid w:val="00543687"/>
    <w:rsid w:val="005458F2"/>
    <w:rsid w:val="00580A61"/>
    <w:rsid w:val="0059737A"/>
    <w:rsid w:val="005D30AE"/>
    <w:rsid w:val="00610CD4"/>
    <w:rsid w:val="0061376F"/>
    <w:rsid w:val="00621322"/>
    <w:rsid w:val="00626B39"/>
    <w:rsid w:val="00637754"/>
    <w:rsid w:val="00641FCC"/>
    <w:rsid w:val="00647AD6"/>
    <w:rsid w:val="00660B00"/>
    <w:rsid w:val="00677B61"/>
    <w:rsid w:val="00695B8D"/>
    <w:rsid w:val="006C2BA8"/>
    <w:rsid w:val="006F7153"/>
    <w:rsid w:val="00704BC3"/>
    <w:rsid w:val="00721E11"/>
    <w:rsid w:val="007735FB"/>
    <w:rsid w:val="00773D3A"/>
    <w:rsid w:val="007A2595"/>
    <w:rsid w:val="007B54B2"/>
    <w:rsid w:val="007B611E"/>
    <w:rsid w:val="007C5FE3"/>
    <w:rsid w:val="007F0793"/>
    <w:rsid w:val="007F227B"/>
    <w:rsid w:val="00807F37"/>
    <w:rsid w:val="00861AD5"/>
    <w:rsid w:val="00882B38"/>
    <w:rsid w:val="008D6D87"/>
    <w:rsid w:val="008E5F18"/>
    <w:rsid w:val="008F0C64"/>
    <w:rsid w:val="00907C17"/>
    <w:rsid w:val="00912BC1"/>
    <w:rsid w:val="00915655"/>
    <w:rsid w:val="00917EFA"/>
    <w:rsid w:val="00993D44"/>
    <w:rsid w:val="009A3E44"/>
    <w:rsid w:val="00A10ED6"/>
    <w:rsid w:val="00A11E83"/>
    <w:rsid w:val="00A92329"/>
    <w:rsid w:val="00A95B3C"/>
    <w:rsid w:val="00AA6CC5"/>
    <w:rsid w:val="00AD0354"/>
    <w:rsid w:val="00AD373B"/>
    <w:rsid w:val="00B10B42"/>
    <w:rsid w:val="00B12959"/>
    <w:rsid w:val="00B25553"/>
    <w:rsid w:val="00B35F15"/>
    <w:rsid w:val="00B93089"/>
    <w:rsid w:val="00BA3490"/>
    <w:rsid w:val="00BC0132"/>
    <w:rsid w:val="00C34477"/>
    <w:rsid w:val="00C5288E"/>
    <w:rsid w:val="00CB41DF"/>
    <w:rsid w:val="00CC0B78"/>
    <w:rsid w:val="00CC4CA6"/>
    <w:rsid w:val="00CC6DE6"/>
    <w:rsid w:val="00CE2482"/>
    <w:rsid w:val="00CE5EAE"/>
    <w:rsid w:val="00D02050"/>
    <w:rsid w:val="00D26190"/>
    <w:rsid w:val="00D577EA"/>
    <w:rsid w:val="00D61E43"/>
    <w:rsid w:val="00D649C3"/>
    <w:rsid w:val="00DB2C13"/>
    <w:rsid w:val="00DC5FCC"/>
    <w:rsid w:val="00E11810"/>
    <w:rsid w:val="00E16F79"/>
    <w:rsid w:val="00E7639A"/>
    <w:rsid w:val="00E80688"/>
    <w:rsid w:val="00E9797E"/>
    <w:rsid w:val="00EC0BA5"/>
    <w:rsid w:val="00EC6B46"/>
    <w:rsid w:val="00ED1636"/>
    <w:rsid w:val="00EF765E"/>
    <w:rsid w:val="00F24AA4"/>
    <w:rsid w:val="00F34F3E"/>
    <w:rsid w:val="00F52A31"/>
    <w:rsid w:val="00F630D6"/>
    <w:rsid w:val="00F718B7"/>
    <w:rsid w:val="00F93931"/>
    <w:rsid w:val="00FF4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6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1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1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17E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7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7E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7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4A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6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1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1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4C7B-10C8-45A3-A30C-2FF062C3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6340</Words>
  <Characters>36138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Окт1</dc:creator>
  <cp:lastModifiedBy>User</cp:lastModifiedBy>
  <cp:revision>10</cp:revision>
  <cp:lastPrinted>2013-11-16T05:23:00Z</cp:lastPrinted>
  <dcterms:created xsi:type="dcterms:W3CDTF">2014-01-06T13:07:00Z</dcterms:created>
  <dcterms:modified xsi:type="dcterms:W3CDTF">2019-10-30T11:47:00Z</dcterms:modified>
</cp:coreProperties>
</file>