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ПЕРЕЛЕШИНСКОГО ГОРОДСКОГО ПОСЕЛЕНИЯ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211295" w:rsidRDefault="00211295" w:rsidP="002112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proofErr w:type="gramStart"/>
      <w:r w:rsidRPr="00C6613C">
        <w:rPr>
          <w:b/>
          <w:sz w:val="28"/>
          <w:szCs w:val="28"/>
        </w:rPr>
        <w:t>Р</w:t>
      </w:r>
      <w:proofErr w:type="gramEnd"/>
      <w:r w:rsidRPr="00C6613C">
        <w:rPr>
          <w:b/>
          <w:sz w:val="28"/>
          <w:szCs w:val="28"/>
        </w:rPr>
        <w:t xml:space="preserve"> Е Ш Е Н И Е</w:t>
      </w:r>
    </w:p>
    <w:p w:rsidR="00211295" w:rsidRDefault="00211295" w:rsidP="00211295">
      <w:pPr>
        <w:jc w:val="center"/>
        <w:rPr>
          <w:b/>
          <w:sz w:val="26"/>
          <w:szCs w:val="26"/>
        </w:rPr>
      </w:pPr>
    </w:p>
    <w:p w:rsidR="00211295" w:rsidRDefault="00211295" w:rsidP="00211295">
      <w:pPr>
        <w:ind w:left="540"/>
        <w:rPr>
          <w:sz w:val="26"/>
          <w:szCs w:val="26"/>
        </w:rPr>
      </w:pPr>
    </w:p>
    <w:p w:rsidR="00211295" w:rsidRPr="00C6613C" w:rsidRDefault="00211295" w:rsidP="00211295">
      <w:pPr>
        <w:rPr>
          <w:sz w:val="28"/>
          <w:szCs w:val="28"/>
        </w:rPr>
      </w:pPr>
      <w:r w:rsidRPr="00C6613C">
        <w:rPr>
          <w:sz w:val="28"/>
          <w:szCs w:val="28"/>
        </w:rPr>
        <w:t xml:space="preserve">от   </w:t>
      </w:r>
      <w:r>
        <w:rPr>
          <w:sz w:val="28"/>
          <w:szCs w:val="28"/>
        </w:rPr>
        <w:t>____________ 2022</w:t>
      </w:r>
      <w:r w:rsidRPr="00C6613C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         </w:t>
      </w:r>
      <w:r w:rsidRPr="00C6613C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Pr="00C6613C">
        <w:rPr>
          <w:sz w:val="28"/>
          <w:szCs w:val="28"/>
        </w:rPr>
        <w:t xml:space="preserve">                     </w:t>
      </w:r>
    </w:p>
    <w:p w:rsidR="00211295" w:rsidRPr="00C6613C" w:rsidRDefault="00211295" w:rsidP="00211295">
      <w:pPr>
        <w:rPr>
          <w:sz w:val="28"/>
          <w:szCs w:val="28"/>
        </w:rPr>
      </w:pPr>
      <w:proofErr w:type="spellStart"/>
      <w:r w:rsidRPr="00C6613C">
        <w:rPr>
          <w:sz w:val="28"/>
          <w:szCs w:val="28"/>
        </w:rPr>
        <w:t>р.п</w:t>
      </w:r>
      <w:proofErr w:type="spellEnd"/>
      <w:r w:rsidRPr="00C6613C">
        <w:rPr>
          <w:sz w:val="28"/>
          <w:szCs w:val="28"/>
        </w:rPr>
        <w:t>. Перелешинский</w:t>
      </w: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Pr="000A04DA" w:rsidRDefault="00211295" w:rsidP="00211295">
      <w:pPr>
        <w:pStyle w:val="a0"/>
        <w:ind w:right="5101"/>
        <w:jc w:val="both"/>
        <w:rPr>
          <w:sz w:val="28"/>
          <w:szCs w:val="28"/>
        </w:rPr>
      </w:pPr>
      <w:r w:rsidRPr="000A04DA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>
        <w:rPr>
          <w:sz w:val="28"/>
          <w:szCs w:val="28"/>
        </w:rPr>
        <w:t xml:space="preserve">земельного </w:t>
      </w:r>
      <w:r w:rsidRPr="000A04DA">
        <w:rPr>
          <w:sz w:val="28"/>
          <w:szCs w:val="28"/>
        </w:rPr>
        <w:t xml:space="preserve"> контроля </w:t>
      </w:r>
    </w:p>
    <w:p w:rsidR="00211295" w:rsidRPr="000A04DA" w:rsidRDefault="00211295" w:rsidP="00211295">
      <w:pPr>
        <w:jc w:val="both"/>
        <w:rPr>
          <w:sz w:val="28"/>
          <w:szCs w:val="28"/>
        </w:rPr>
      </w:pPr>
    </w:p>
    <w:p w:rsidR="00211295" w:rsidRPr="000A04DA" w:rsidRDefault="00211295" w:rsidP="00211295">
      <w:pPr>
        <w:pStyle w:val="a0"/>
        <w:spacing w:after="0" w:line="360" w:lineRule="auto"/>
        <w:ind w:firstLine="539"/>
        <w:jc w:val="both"/>
        <w:rPr>
          <w:b/>
          <w:sz w:val="28"/>
          <w:szCs w:val="28"/>
        </w:rPr>
      </w:pPr>
      <w:r w:rsidRPr="000A04DA"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Перелешинского городского</w:t>
      </w:r>
      <w:r w:rsidRPr="000A04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Совет народных депутатов Перелешинского городского поселения Панинского муниципального района Воронежской области </w:t>
      </w:r>
      <w:proofErr w:type="gramStart"/>
      <w:r w:rsidRPr="000A04DA">
        <w:rPr>
          <w:b/>
          <w:sz w:val="28"/>
          <w:szCs w:val="28"/>
        </w:rPr>
        <w:t>р</w:t>
      </w:r>
      <w:proofErr w:type="gramEnd"/>
      <w:r w:rsidRPr="000A04DA">
        <w:rPr>
          <w:b/>
          <w:sz w:val="28"/>
          <w:szCs w:val="28"/>
        </w:rPr>
        <w:t xml:space="preserve"> е ш и л: </w:t>
      </w:r>
    </w:p>
    <w:p w:rsidR="00211295" w:rsidRDefault="00211295" w:rsidP="00211295">
      <w:pPr>
        <w:autoSpaceDE w:val="0"/>
        <w:ind w:firstLine="708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B44A8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155D50">
        <w:rPr>
          <w:sz w:val="28"/>
          <w:szCs w:val="28"/>
        </w:rPr>
        <w:t>тверд</w:t>
      </w:r>
      <w:r>
        <w:rPr>
          <w:sz w:val="28"/>
          <w:szCs w:val="28"/>
        </w:rPr>
        <w:t>ить прилагаемые ключевые показатели и их целевые значения, индикативные</w:t>
      </w:r>
      <w:r w:rsidRPr="00155D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55D50">
        <w:rPr>
          <w:sz w:val="28"/>
          <w:szCs w:val="28"/>
        </w:rPr>
        <w:t xml:space="preserve"> для муниципального </w:t>
      </w:r>
      <w:r>
        <w:rPr>
          <w:sz w:val="28"/>
          <w:szCs w:val="28"/>
        </w:rPr>
        <w:t>земельного</w:t>
      </w:r>
      <w:r w:rsidRPr="00155D50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11295" w:rsidRPr="00B44A8C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марта 2022 года.</w:t>
      </w:r>
    </w:p>
    <w:p w:rsidR="00211295" w:rsidRDefault="00211295" w:rsidP="00211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4A8C"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>
        <w:rPr>
          <w:sz w:val="28"/>
          <w:szCs w:val="28"/>
        </w:rPr>
        <w:t xml:space="preserve"> и разместить на официальном сайте администрации в сети «Интернет»</w:t>
      </w:r>
      <w:r w:rsidRPr="00A74C06">
        <w:rPr>
          <w:sz w:val="28"/>
          <w:szCs w:val="28"/>
        </w:rPr>
        <w:t>.</w:t>
      </w: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Перелешинского</w:t>
      </w:r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                                                             Н.И. Чесноков</w:t>
      </w:r>
    </w:p>
    <w:p w:rsidR="00211295" w:rsidRDefault="00211295" w:rsidP="00211295"/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5D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55D50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</w:p>
    <w:p w:rsidR="00211295" w:rsidRPr="00155D50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5D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_______2022г. </w:t>
      </w:r>
      <w:r w:rsidRPr="00155D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11295" w:rsidRDefault="00211295"/>
    <w:p w:rsidR="00211295" w:rsidRPr="00211295" w:rsidRDefault="00211295" w:rsidP="00211295">
      <w:pPr>
        <w:suppressAutoHyphens w:val="0"/>
        <w:spacing w:before="100" w:beforeAutospacing="1" w:after="100" w:afterAutospacing="1" w:line="240" w:lineRule="auto"/>
        <w:jc w:val="center"/>
        <w:rPr>
          <w:kern w:val="0"/>
          <w:sz w:val="26"/>
          <w:szCs w:val="28"/>
          <w:lang w:eastAsia="ru-RU"/>
        </w:rPr>
      </w:pPr>
      <w:r w:rsidRPr="00211295">
        <w:rPr>
          <w:b/>
          <w:bCs/>
          <w:kern w:val="0"/>
          <w:sz w:val="26"/>
          <w:szCs w:val="28"/>
          <w:lang w:eastAsia="ru-RU"/>
        </w:rPr>
        <w:t xml:space="preserve">Ключевые показатели муниципального земельного контроля </w:t>
      </w:r>
      <w:r w:rsidRPr="00DC0EC3">
        <w:rPr>
          <w:b/>
          <w:bCs/>
          <w:kern w:val="0"/>
          <w:sz w:val="26"/>
          <w:szCs w:val="28"/>
          <w:lang w:eastAsia="ru-RU"/>
        </w:rPr>
        <w:t>на территории Перелешинского городского поселения</w:t>
      </w:r>
      <w:r w:rsidRPr="00211295">
        <w:rPr>
          <w:b/>
          <w:bCs/>
          <w:kern w:val="0"/>
          <w:sz w:val="26"/>
          <w:szCs w:val="28"/>
          <w:lang w:eastAsia="ru-RU"/>
        </w:rPr>
        <w:t xml:space="preserve"> и их целевые значения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2040"/>
      </w:tblGrid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Ключевые показатели</w:t>
            </w:r>
          </w:p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Целевые значения</w:t>
            </w:r>
          </w:p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(%)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50%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0-15%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0-15%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80%</w:t>
            </w:r>
          </w:p>
        </w:tc>
      </w:tr>
    </w:tbl>
    <w:p w:rsidR="00211295" w:rsidRPr="00DC0EC3" w:rsidRDefault="00211295" w:rsidP="00211295">
      <w:pPr>
        <w:suppressAutoHyphens w:val="0"/>
        <w:spacing w:before="100" w:beforeAutospacing="1" w:after="100" w:afterAutospacing="1" w:line="240" w:lineRule="auto"/>
        <w:ind w:left="720"/>
        <w:jc w:val="center"/>
        <w:rPr>
          <w:b/>
          <w:bCs/>
          <w:kern w:val="0"/>
          <w:sz w:val="26"/>
          <w:szCs w:val="28"/>
          <w:lang w:eastAsia="ru-RU"/>
        </w:rPr>
      </w:pPr>
      <w:r w:rsidRPr="00211295">
        <w:rPr>
          <w:b/>
          <w:bCs/>
          <w:kern w:val="0"/>
          <w:sz w:val="26"/>
          <w:szCs w:val="28"/>
          <w:lang w:eastAsia="ru-RU"/>
        </w:rPr>
        <w:t xml:space="preserve">Индикативные показатели муниципального земельного контроля на территории  </w:t>
      </w:r>
      <w:r w:rsidRPr="00DC0EC3">
        <w:rPr>
          <w:b/>
          <w:bCs/>
          <w:kern w:val="0"/>
          <w:sz w:val="26"/>
          <w:szCs w:val="28"/>
          <w:lang w:eastAsia="ru-RU"/>
        </w:rPr>
        <w:t>Перелешинского городского поселения</w:t>
      </w:r>
    </w:p>
    <w:p w:rsidR="00211295" w:rsidRPr="00211295" w:rsidRDefault="00211295" w:rsidP="00DC0EC3">
      <w:pPr>
        <w:suppressAutoHyphens w:val="0"/>
        <w:spacing w:line="240" w:lineRule="auto"/>
        <w:rPr>
          <w:kern w:val="0"/>
          <w:lang w:eastAsia="ru-RU"/>
        </w:rPr>
      </w:pPr>
      <w:r w:rsidRPr="00211295">
        <w:rPr>
          <w:kern w:val="0"/>
          <w:lang w:eastAsia="ru-RU"/>
        </w:rPr>
        <w:t> 1) количество обращений граждан и организаций о нарушении обязательных требований, поступивших в орган муниципального земельного контроля (указать количественные значения);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2) количество проведенных органом муниципального земельного контроля профилактических мероприятий (указать количественные значения);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3) количество выявленных органом муниципального земельного контроля нарушений обязательных требований (указать количественные значения);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4) количество устраненных нарушений обязательных требований (указать количественные значения);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5) количество профилактических мероприятий (указать количественные значения);</w:t>
      </w:r>
    </w:p>
    <w:p w:rsid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6) количество выданных предостережений (указать количественные значения).</w:t>
      </w:r>
    </w:p>
    <w:p w:rsidR="00DC0EC3" w:rsidRPr="00211295" w:rsidRDefault="00DC0EC3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DC0EC3" w:rsidRDefault="00211295" w:rsidP="00DC0EC3">
      <w:pPr>
        <w:suppressAutoHyphens w:val="0"/>
        <w:spacing w:line="240" w:lineRule="auto"/>
        <w:jc w:val="center"/>
        <w:rPr>
          <w:b/>
          <w:bCs/>
          <w:kern w:val="0"/>
          <w:sz w:val="26"/>
          <w:szCs w:val="28"/>
          <w:lang w:eastAsia="ru-RU"/>
        </w:rPr>
      </w:pPr>
      <w:r w:rsidRPr="00211295">
        <w:rPr>
          <w:b/>
          <w:bCs/>
          <w:kern w:val="0"/>
          <w:sz w:val="26"/>
          <w:szCs w:val="28"/>
          <w:lang w:eastAsia="ru-RU"/>
        </w:rPr>
        <w:t xml:space="preserve">Индикативные показатели, характеризующие объем </w:t>
      </w:r>
    </w:p>
    <w:p w:rsidR="00211295" w:rsidRPr="00DC0EC3" w:rsidRDefault="00211295" w:rsidP="00DC0EC3">
      <w:pPr>
        <w:suppressAutoHyphens w:val="0"/>
        <w:spacing w:line="240" w:lineRule="auto"/>
        <w:jc w:val="center"/>
        <w:rPr>
          <w:b/>
          <w:bCs/>
          <w:kern w:val="0"/>
          <w:sz w:val="26"/>
          <w:szCs w:val="28"/>
          <w:lang w:eastAsia="ru-RU"/>
        </w:rPr>
      </w:pPr>
      <w:bookmarkStart w:id="0" w:name="_GoBack"/>
      <w:bookmarkEnd w:id="0"/>
      <w:r w:rsidRPr="00211295">
        <w:rPr>
          <w:b/>
          <w:bCs/>
          <w:kern w:val="0"/>
          <w:sz w:val="26"/>
          <w:szCs w:val="28"/>
          <w:lang w:eastAsia="ru-RU"/>
        </w:rPr>
        <w:t>задействованных трудовых ресурсов</w:t>
      </w:r>
    </w:p>
    <w:p w:rsidR="00DC0EC3" w:rsidRPr="00211295" w:rsidRDefault="00DC0EC3" w:rsidP="00DC0EC3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</w:p>
    <w:p w:rsidR="00211295" w:rsidRPr="00211295" w:rsidRDefault="00211295" w:rsidP="00DC0EC3">
      <w:pPr>
        <w:suppressAutoHyphens w:val="0"/>
        <w:spacing w:line="240" w:lineRule="auto"/>
        <w:rPr>
          <w:kern w:val="0"/>
          <w:lang w:eastAsia="ru-RU"/>
        </w:rPr>
      </w:pPr>
      <w:r w:rsidRPr="00211295">
        <w:rPr>
          <w:kern w:val="0"/>
          <w:lang w:eastAsia="ru-RU"/>
        </w:rPr>
        <w:t> 2.1 Количество штатных единиц (чел.)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2.1 Нагрузка контрольных мероприятий на работников контрольного органа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Км / </w:t>
      </w:r>
      <w:proofErr w:type="spellStart"/>
      <w:proofErr w:type="gramStart"/>
      <w:r w:rsidRPr="00211295">
        <w:rPr>
          <w:kern w:val="0"/>
          <w:lang w:eastAsia="ru-RU"/>
        </w:rPr>
        <w:t>Кр</w:t>
      </w:r>
      <w:proofErr w:type="spellEnd"/>
      <w:proofErr w:type="gramEnd"/>
      <w:r w:rsidRPr="00211295">
        <w:rPr>
          <w:kern w:val="0"/>
          <w:lang w:eastAsia="ru-RU"/>
        </w:rPr>
        <w:t>= </w:t>
      </w:r>
      <w:proofErr w:type="spellStart"/>
      <w:r w:rsidRPr="00211295">
        <w:rPr>
          <w:kern w:val="0"/>
          <w:lang w:eastAsia="ru-RU"/>
        </w:rPr>
        <w:t>Нк</w:t>
      </w:r>
      <w:proofErr w:type="spellEnd"/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gramStart"/>
      <w:r w:rsidRPr="00211295">
        <w:rPr>
          <w:kern w:val="0"/>
          <w:lang w:eastAsia="ru-RU"/>
        </w:rPr>
        <w:t>Км</w:t>
      </w:r>
      <w:proofErr w:type="gramEnd"/>
      <w:r w:rsidRPr="00211295">
        <w:rPr>
          <w:kern w:val="0"/>
          <w:lang w:eastAsia="ru-RU"/>
        </w:rPr>
        <w:t> – количество контрольных мероприятий (ед.)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spellStart"/>
      <w:proofErr w:type="gramStart"/>
      <w:r w:rsidRPr="00211295">
        <w:rPr>
          <w:kern w:val="0"/>
          <w:lang w:eastAsia="ru-RU"/>
        </w:rPr>
        <w:t>Кр</w:t>
      </w:r>
      <w:proofErr w:type="spellEnd"/>
      <w:proofErr w:type="gramEnd"/>
      <w:r w:rsidRPr="00211295">
        <w:rPr>
          <w:kern w:val="0"/>
          <w:lang w:eastAsia="ru-RU"/>
        </w:rPr>
        <w:t> – количество инспекторов контрольного органа (ед.)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spellStart"/>
      <w:r w:rsidRPr="00211295">
        <w:rPr>
          <w:kern w:val="0"/>
          <w:lang w:eastAsia="ru-RU"/>
        </w:rPr>
        <w:t>Нк</w:t>
      </w:r>
      <w:proofErr w:type="spellEnd"/>
      <w:r w:rsidRPr="00211295">
        <w:rPr>
          <w:kern w:val="0"/>
          <w:lang w:eastAsia="ru-RU"/>
        </w:rPr>
        <w:t> – нагрузка на 1 инспектора (ед.)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p w:rsidR="00211295" w:rsidRPr="00DC0EC3" w:rsidRDefault="00211295" w:rsidP="00DC0EC3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sectPr w:rsidR="00211295" w:rsidRPr="00DC0EC3" w:rsidSect="00211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C6E27"/>
    <w:multiLevelType w:val="multilevel"/>
    <w:tmpl w:val="5EB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5"/>
    <w:rsid w:val="00096B63"/>
    <w:rsid w:val="00211295"/>
    <w:rsid w:val="008A0F61"/>
    <w:rsid w:val="00D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1</cp:revision>
  <dcterms:created xsi:type="dcterms:W3CDTF">2022-02-02T06:01:00Z</dcterms:created>
  <dcterms:modified xsi:type="dcterms:W3CDTF">2022-02-02T06:14:00Z</dcterms:modified>
</cp:coreProperties>
</file>