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A4" w:rsidRDefault="008241A4" w:rsidP="008241A4">
      <w:pPr>
        <w:jc w:val="center"/>
        <w:rPr>
          <w:b/>
        </w:rPr>
      </w:pPr>
      <w:r>
        <w:rPr>
          <w:b/>
        </w:rPr>
        <w:t>СОВЕТ НАРОДНЫХ ДЕПУТАТОВ</w:t>
      </w:r>
    </w:p>
    <w:p w:rsidR="008241A4" w:rsidRDefault="008241A4" w:rsidP="008241A4">
      <w:pPr>
        <w:jc w:val="center"/>
        <w:rPr>
          <w:b/>
        </w:rPr>
      </w:pPr>
      <w:r>
        <w:rPr>
          <w:b/>
        </w:rPr>
        <w:t>ПЕРЕЛЕШИНСКОГО ГОРОДСКОГО  ПОСЕЛЕНИЯ</w:t>
      </w:r>
    </w:p>
    <w:p w:rsidR="008241A4" w:rsidRDefault="008241A4" w:rsidP="008241A4">
      <w:pPr>
        <w:jc w:val="center"/>
        <w:rPr>
          <w:b/>
        </w:rPr>
      </w:pPr>
      <w:r>
        <w:rPr>
          <w:b/>
        </w:rPr>
        <w:t>ПАНИНСКОГО МУНИЦИПАЛЬНОГО РАЙОНА</w:t>
      </w:r>
    </w:p>
    <w:p w:rsidR="008241A4" w:rsidRDefault="008241A4" w:rsidP="008241A4">
      <w:pPr>
        <w:jc w:val="center"/>
      </w:pPr>
      <w:r>
        <w:rPr>
          <w:b/>
        </w:rPr>
        <w:t>ВОРОНЕЖСКОЙ ОБЛАСТИ</w:t>
      </w:r>
    </w:p>
    <w:p w:rsidR="008241A4" w:rsidRDefault="008241A4" w:rsidP="008241A4">
      <w:pPr>
        <w:jc w:val="center"/>
        <w:rPr>
          <w:b/>
        </w:rPr>
      </w:pPr>
    </w:p>
    <w:p w:rsidR="008241A4" w:rsidRDefault="008241A4" w:rsidP="008241A4">
      <w:pPr>
        <w:jc w:val="center"/>
        <w:rPr>
          <w:b/>
        </w:rPr>
      </w:pPr>
      <w:proofErr w:type="gramStart"/>
      <w:r>
        <w:rPr>
          <w:b/>
        </w:rPr>
        <w:t>Р</w:t>
      </w:r>
      <w:proofErr w:type="gramEnd"/>
      <w:r>
        <w:rPr>
          <w:b/>
        </w:rPr>
        <w:t xml:space="preserve"> Е Ш Е Н И Е</w:t>
      </w:r>
    </w:p>
    <w:p w:rsidR="008241A4" w:rsidRDefault="008241A4" w:rsidP="008241A4"/>
    <w:p w:rsidR="008241A4" w:rsidRPr="00EC2942" w:rsidRDefault="008241A4" w:rsidP="008241A4">
      <w:pPr>
        <w:rPr>
          <w:sz w:val="28"/>
          <w:szCs w:val="28"/>
        </w:rPr>
      </w:pPr>
      <w:r w:rsidRPr="00EC2942">
        <w:rPr>
          <w:sz w:val="28"/>
          <w:szCs w:val="28"/>
        </w:rPr>
        <w:t xml:space="preserve">от  </w:t>
      </w:r>
      <w:r w:rsidR="00EC2942" w:rsidRPr="00EC2942">
        <w:rPr>
          <w:sz w:val="28"/>
          <w:szCs w:val="28"/>
        </w:rPr>
        <w:t>22 октября 2021 года</w:t>
      </w:r>
      <w:r w:rsidRPr="00EC2942">
        <w:rPr>
          <w:sz w:val="28"/>
          <w:szCs w:val="28"/>
        </w:rPr>
        <w:t xml:space="preserve">                                       </w:t>
      </w:r>
      <w:r w:rsidR="00EC2942">
        <w:rPr>
          <w:sz w:val="28"/>
          <w:szCs w:val="28"/>
        </w:rPr>
        <w:t xml:space="preserve">            </w:t>
      </w:r>
      <w:bookmarkStart w:id="0" w:name="_GoBack"/>
      <w:bookmarkEnd w:id="0"/>
      <w:r w:rsidRPr="00EC2942">
        <w:rPr>
          <w:sz w:val="28"/>
          <w:szCs w:val="28"/>
        </w:rPr>
        <w:t xml:space="preserve">                         № </w:t>
      </w:r>
      <w:r w:rsidR="00EC2942" w:rsidRPr="00EC2942">
        <w:rPr>
          <w:sz w:val="28"/>
          <w:szCs w:val="28"/>
        </w:rPr>
        <w:t>51</w:t>
      </w:r>
    </w:p>
    <w:p w:rsidR="008241A4" w:rsidRPr="00EC2942" w:rsidRDefault="008241A4" w:rsidP="008241A4">
      <w:pPr>
        <w:rPr>
          <w:sz w:val="28"/>
          <w:szCs w:val="28"/>
        </w:rPr>
      </w:pPr>
      <w:proofErr w:type="spellStart"/>
      <w:r w:rsidRPr="00EC2942">
        <w:rPr>
          <w:sz w:val="28"/>
          <w:szCs w:val="28"/>
        </w:rPr>
        <w:t>р.п</w:t>
      </w:r>
      <w:proofErr w:type="spellEnd"/>
      <w:r w:rsidRPr="00EC2942">
        <w:rPr>
          <w:sz w:val="28"/>
          <w:szCs w:val="28"/>
        </w:rPr>
        <w:t>. Перелешинский</w:t>
      </w:r>
    </w:p>
    <w:p w:rsidR="008241A4" w:rsidRDefault="008241A4" w:rsidP="008241A4">
      <w:pPr>
        <w:pStyle w:val="ConsPlusNormal"/>
        <w:widowControl/>
        <w:ind w:firstLine="0"/>
        <w:jc w:val="center"/>
        <w:rPr>
          <w:rFonts w:ascii="Times New Roman" w:hAnsi="Times New Roman" w:cs="Times New Roman"/>
          <w:b/>
          <w:bCs/>
          <w:sz w:val="24"/>
          <w:szCs w:val="24"/>
        </w:rPr>
      </w:pPr>
    </w:p>
    <w:p w:rsidR="008241A4" w:rsidRPr="00A04D17" w:rsidRDefault="008241A4" w:rsidP="008241A4">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 xml:space="preserve">«О </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внесении</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изменений</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и </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дополнений</w:t>
      </w:r>
    </w:p>
    <w:p w:rsidR="008241A4" w:rsidRPr="00A04D17" w:rsidRDefault="008241A4" w:rsidP="008241A4">
      <w:pPr>
        <w:rPr>
          <w:sz w:val="28"/>
          <w:szCs w:val="28"/>
        </w:rPr>
      </w:pPr>
      <w:r w:rsidRPr="00A04D17">
        <w:rPr>
          <w:sz w:val="28"/>
          <w:szCs w:val="28"/>
        </w:rPr>
        <w:t>в Правила благоустройства и санитарного</w:t>
      </w:r>
    </w:p>
    <w:p w:rsidR="008241A4" w:rsidRPr="00A04D17" w:rsidRDefault="008241A4" w:rsidP="008241A4">
      <w:pPr>
        <w:rPr>
          <w:sz w:val="28"/>
          <w:szCs w:val="28"/>
        </w:rPr>
      </w:pPr>
      <w:r w:rsidRPr="00A04D17">
        <w:rPr>
          <w:sz w:val="28"/>
          <w:szCs w:val="28"/>
        </w:rPr>
        <w:t xml:space="preserve">содержания территорий </w:t>
      </w:r>
      <w:r>
        <w:rPr>
          <w:sz w:val="28"/>
          <w:szCs w:val="28"/>
        </w:rPr>
        <w:t xml:space="preserve"> </w:t>
      </w:r>
      <w:r w:rsidRPr="00A04D17">
        <w:rPr>
          <w:sz w:val="28"/>
          <w:szCs w:val="28"/>
        </w:rPr>
        <w:t xml:space="preserve">Перелешинского </w:t>
      </w:r>
    </w:p>
    <w:p w:rsidR="008241A4" w:rsidRPr="00A04D17" w:rsidRDefault="008241A4" w:rsidP="008241A4">
      <w:pPr>
        <w:rPr>
          <w:sz w:val="28"/>
          <w:szCs w:val="28"/>
        </w:rPr>
      </w:pPr>
      <w:r w:rsidRPr="00A04D17">
        <w:rPr>
          <w:sz w:val="28"/>
          <w:szCs w:val="28"/>
        </w:rPr>
        <w:t>городского</w:t>
      </w:r>
      <w:r>
        <w:rPr>
          <w:sz w:val="28"/>
          <w:szCs w:val="28"/>
        </w:rPr>
        <w:t xml:space="preserve">      </w:t>
      </w:r>
      <w:r w:rsidRPr="00A04D17">
        <w:rPr>
          <w:sz w:val="28"/>
          <w:szCs w:val="28"/>
        </w:rPr>
        <w:t xml:space="preserve">  поселения</w:t>
      </w:r>
      <w:r>
        <w:rPr>
          <w:sz w:val="28"/>
          <w:szCs w:val="28"/>
        </w:rPr>
        <w:t xml:space="preserve">      </w:t>
      </w:r>
      <w:r w:rsidRPr="00A04D17">
        <w:rPr>
          <w:sz w:val="28"/>
          <w:szCs w:val="28"/>
        </w:rPr>
        <w:t xml:space="preserve"> Панинского </w:t>
      </w:r>
    </w:p>
    <w:p w:rsidR="008241A4" w:rsidRPr="00A04D17" w:rsidRDefault="008241A4" w:rsidP="008241A4">
      <w:pPr>
        <w:rPr>
          <w:sz w:val="28"/>
          <w:szCs w:val="28"/>
        </w:rPr>
      </w:pPr>
      <w:r w:rsidRPr="00A04D17">
        <w:rPr>
          <w:sz w:val="28"/>
          <w:szCs w:val="28"/>
        </w:rPr>
        <w:t>муниципального</w:t>
      </w:r>
      <w:r>
        <w:rPr>
          <w:sz w:val="28"/>
          <w:szCs w:val="28"/>
        </w:rPr>
        <w:t xml:space="preserve">   </w:t>
      </w:r>
      <w:r w:rsidRPr="00A04D17">
        <w:rPr>
          <w:sz w:val="28"/>
          <w:szCs w:val="28"/>
        </w:rPr>
        <w:t xml:space="preserve"> района</w:t>
      </w:r>
      <w:r>
        <w:rPr>
          <w:sz w:val="28"/>
          <w:szCs w:val="28"/>
        </w:rPr>
        <w:t xml:space="preserve">   </w:t>
      </w:r>
      <w:r w:rsidRPr="00A04D17">
        <w:rPr>
          <w:sz w:val="28"/>
          <w:szCs w:val="28"/>
        </w:rPr>
        <w:t xml:space="preserve"> </w:t>
      </w:r>
      <w:proofErr w:type="gramStart"/>
      <w:r w:rsidRPr="00A04D17">
        <w:rPr>
          <w:sz w:val="28"/>
          <w:szCs w:val="28"/>
        </w:rPr>
        <w:t>Воронежской</w:t>
      </w:r>
      <w:proofErr w:type="gramEnd"/>
    </w:p>
    <w:p w:rsidR="008241A4" w:rsidRPr="00A04D17" w:rsidRDefault="008241A4" w:rsidP="008241A4">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области»,</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утвержденные</w:t>
      </w:r>
      <w:r>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решением СНД </w:t>
      </w:r>
    </w:p>
    <w:p w:rsidR="008241A4" w:rsidRPr="00A04D17" w:rsidRDefault="008241A4" w:rsidP="008241A4">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от 18.10.2017</w:t>
      </w:r>
      <w:r>
        <w:rPr>
          <w:rFonts w:ascii="Times New Roman" w:hAnsi="Times New Roman" w:cs="Times New Roman"/>
          <w:b w:val="0"/>
          <w:sz w:val="28"/>
          <w:szCs w:val="28"/>
        </w:rPr>
        <w:t xml:space="preserve"> года </w:t>
      </w:r>
      <w:r w:rsidRPr="00A04D17">
        <w:rPr>
          <w:rFonts w:ascii="Times New Roman" w:hAnsi="Times New Roman" w:cs="Times New Roman"/>
          <w:b w:val="0"/>
          <w:sz w:val="28"/>
          <w:szCs w:val="28"/>
        </w:rPr>
        <w:t xml:space="preserve"> №172</w:t>
      </w:r>
    </w:p>
    <w:p w:rsidR="008241A4" w:rsidRDefault="008241A4" w:rsidP="008241A4">
      <w:pPr>
        <w:pStyle w:val="ConsPlusTitle"/>
        <w:widowControl/>
        <w:rPr>
          <w:rFonts w:ascii="Times New Roman" w:hAnsi="Times New Roman" w:cs="Times New Roman"/>
          <w:sz w:val="24"/>
          <w:szCs w:val="24"/>
        </w:rPr>
      </w:pPr>
    </w:p>
    <w:p w:rsidR="008241A4" w:rsidRPr="00DD4CD6" w:rsidRDefault="008241A4" w:rsidP="008241A4">
      <w:pPr>
        <w:pStyle w:val="ConsPlusNormal"/>
        <w:widowControl/>
        <w:ind w:firstLine="540"/>
        <w:jc w:val="both"/>
        <w:rPr>
          <w:rFonts w:ascii="Times New Roman" w:hAnsi="Times New Roman" w:cs="Times New Roman"/>
          <w:sz w:val="28"/>
          <w:szCs w:val="28"/>
        </w:rPr>
      </w:pPr>
      <w:r w:rsidRPr="00DD4CD6">
        <w:rPr>
          <w:rFonts w:ascii="Times New Roman" w:hAnsi="Times New Roman" w:cs="Times New Roman"/>
          <w:sz w:val="28"/>
          <w:szCs w:val="28"/>
        </w:rPr>
        <w:t>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Перелешинского городского поселения, Совет народных  депутатов Перелешинского городского поселения</w:t>
      </w:r>
      <w:r>
        <w:rPr>
          <w:rFonts w:ascii="Times New Roman" w:hAnsi="Times New Roman" w:cs="Times New Roman"/>
          <w:sz w:val="28"/>
          <w:szCs w:val="28"/>
        </w:rPr>
        <w:t xml:space="preserve">, </w:t>
      </w:r>
      <w:proofErr w:type="gramStart"/>
      <w:r w:rsidRPr="00DD4CD6">
        <w:rPr>
          <w:rFonts w:ascii="Times New Roman" w:hAnsi="Times New Roman" w:cs="Times New Roman"/>
          <w:b/>
          <w:sz w:val="28"/>
          <w:szCs w:val="28"/>
        </w:rPr>
        <w:t>р</w:t>
      </w:r>
      <w:proofErr w:type="gramEnd"/>
      <w:r w:rsidRPr="00DD4CD6">
        <w:rPr>
          <w:rFonts w:ascii="Times New Roman" w:hAnsi="Times New Roman" w:cs="Times New Roman"/>
          <w:b/>
          <w:sz w:val="28"/>
          <w:szCs w:val="28"/>
        </w:rPr>
        <w:t xml:space="preserve"> е ш и л:</w:t>
      </w:r>
    </w:p>
    <w:p w:rsidR="008241A4" w:rsidRPr="00DD4CD6" w:rsidRDefault="008241A4" w:rsidP="008241A4">
      <w:pPr>
        <w:pStyle w:val="ConsPlusNormal"/>
        <w:widowControl/>
        <w:ind w:firstLine="0"/>
        <w:rPr>
          <w:rFonts w:ascii="Times New Roman" w:hAnsi="Times New Roman" w:cs="Times New Roman"/>
          <w:b/>
          <w:sz w:val="16"/>
          <w:szCs w:val="16"/>
        </w:rPr>
      </w:pPr>
    </w:p>
    <w:p w:rsidR="008241A4" w:rsidRDefault="008241A4" w:rsidP="008241A4">
      <w:pPr>
        <w:jc w:val="both"/>
        <w:rPr>
          <w:sz w:val="28"/>
          <w:szCs w:val="28"/>
        </w:rPr>
      </w:pPr>
      <w:r w:rsidRPr="00DD4CD6">
        <w:rPr>
          <w:sz w:val="28"/>
          <w:szCs w:val="28"/>
        </w:rPr>
        <w:t xml:space="preserve">        1. Внести следующие изменения и дополнения в  Правила благоустройства и санитарного состояния территорий Перелешинского городского поселения Панинского муниципального района Воронежской области, утвержденные решением Совета народных депутатов Перелешинского городского поселения от 18.10.2017 года №172: </w:t>
      </w:r>
    </w:p>
    <w:p w:rsidR="008241A4" w:rsidRPr="00DD4CD6" w:rsidRDefault="008241A4" w:rsidP="008241A4">
      <w:pPr>
        <w:jc w:val="both"/>
        <w:rPr>
          <w:sz w:val="16"/>
          <w:szCs w:val="16"/>
        </w:rPr>
      </w:pPr>
    </w:p>
    <w:p w:rsidR="008241A4" w:rsidRDefault="008241A4" w:rsidP="008241A4">
      <w:pPr>
        <w:jc w:val="both"/>
        <w:rPr>
          <w:sz w:val="28"/>
          <w:szCs w:val="28"/>
        </w:rPr>
      </w:pPr>
      <w:r w:rsidRPr="00DD4CD6">
        <w:rPr>
          <w:b/>
          <w:sz w:val="28"/>
          <w:szCs w:val="28"/>
        </w:rPr>
        <w:t>- п. 1.4 раздела 1 «Общие положения»</w:t>
      </w:r>
      <w:r w:rsidRPr="00DD4CD6">
        <w:rPr>
          <w:sz w:val="28"/>
          <w:szCs w:val="28"/>
        </w:rPr>
        <w:t xml:space="preserve">  дополнить абзацем:</w:t>
      </w:r>
    </w:p>
    <w:p w:rsidR="008241A4" w:rsidRPr="00DD4CD6" w:rsidRDefault="008241A4" w:rsidP="008241A4">
      <w:pPr>
        <w:jc w:val="both"/>
        <w:rPr>
          <w:sz w:val="18"/>
          <w:szCs w:val="18"/>
        </w:rPr>
      </w:pPr>
    </w:p>
    <w:p w:rsidR="008241A4" w:rsidRDefault="008241A4" w:rsidP="008241A4">
      <w:pPr>
        <w:jc w:val="both"/>
        <w:rPr>
          <w:rStyle w:val="extendedtext-full"/>
          <w:sz w:val="28"/>
          <w:szCs w:val="28"/>
        </w:rPr>
      </w:pPr>
      <w:r w:rsidRPr="00DD4CD6">
        <w:rPr>
          <w:rStyle w:val="extendedtext-full"/>
          <w:b/>
          <w:bCs/>
          <w:sz w:val="28"/>
          <w:szCs w:val="28"/>
        </w:rPr>
        <w:t>- «ТКО - твердые</w:t>
      </w:r>
      <w:r w:rsidRPr="00DD4CD6">
        <w:rPr>
          <w:rStyle w:val="extendedtext-full"/>
          <w:sz w:val="28"/>
          <w:szCs w:val="28"/>
        </w:rPr>
        <w:t xml:space="preserve"> </w:t>
      </w:r>
      <w:r w:rsidRPr="00DD4CD6">
        <w:rPr>
          <w:rStyle w:val="extendedtext-full"/>
          <w:b/>
          <w:bCs/>
          <w:sz w:val="28"/>
          <w:szCs w:val="28"/>
        </w:rPr>
        <w:t>коммунальные</w:t>
      </w:r>
      <w:r w:rsidRPr="00DD4CD6">
        <w:rPr>
          <w:rStyle w:val="extendedtext-full"/>
          <w:sz w:val="28"/>
          <w:szCs w:val="28"/>
        </w:rPr>
        <w:t xml:space="preserve"> </w:t>
      </w:r>
      <w:r w:rsidRPr="00DD4CD6">
        <w:rPr>
          <w:rStyle w:val="extendedtext-full"/>
          <w:b/>
          <w:bCs/>
          <w:sz w:val="28"/>
          <w:szCs w:val="28"/>
        </w:rPr>
        <w:t>отходы</w:t>
      </w:r>
      <w:r w:rsidRPr="00DD4CD6">
        <w:rPr>
          <w:rStyle w:val="extendedtext-full"/>
          <w:sz w:val="28"/>
          <w:szCs w:val="28"/>
        </w:rPr>
        <w:t>, отходы, которые образуются в жилых помещениях в результате потребления человека, а также мусор, образовавшийся в офисах и на предприятиях процессе жизнедеятельности их сотрудников</w:t>
      </w:r>
      <w:proofErr w:type="gramStart"/>
      <w:r w:rsidRPr="00DD4CD6">
        <w:rPr>
          <w:rStyle w:val="extendedtext-full"/>
          <w:sz w:val="28"/>
          <w:szCs w:val="28"/>
        </w:rPr>
        <w:t>.».</w:t>
      </w:r>
      <w:proofErr w:type="gramEnd"/>
    </w:p>
    <w:p w:rsidR="008241A4" w:rsidRPr="00DD4CD6" w:rsidRDefault="008241A4" w:rsidP="008241A4">
      <w:pPr>
        <w:jc w:val="both"/>
        <w:rPr>
          <w:sz w:val="16"/>
          <w:szCs w:val="16"/>
        </w:rPr>
      </w:pPr>
    </w:p>
    <w:p w:rsidR="008241A4" w:rsidRDefault="008241A4" w:rsidP="008241A4">
      <w:pPr>
        <w:jc w:val="both"/>
        <w:rPr>
          <w:sz w:val="28"/>
          <w:szCs w:val="28"/>
        </w:rPr>
      </w:pPr>
      <w:r w:rsidRPr="00DD4CD6">
        <w:rPr>
          <w:b/>
          <w:sz w:val="28"/>
          <w:szCs w:val="28"/>
        </w:rPr>
        <w:t>- п. 3.2. раздела 3 «Сбор и хранение отходов»</w:t>
      </w:r>
      <w:r w:rsidRPr="00DD4CD6">
        <w:rPr>
          <w:sz w:val="28"/>
          <w:szCs w:val="28"/>
        </w:rPr>
        <w:t xml:space="preserve"> изложить в следующей редакции:</w:t>
      </w:r>
    </w:p>
    <w:p w:rsidR="008241A4" w:rsidRPr="00DD4CD6" w:rsidRDefault="008241A4" w:rsidP="008241A4">
      <w:pPr>
        <w:jc w:val="both"/>
        <w:rPr>
          <w:sz w:val="16"/>
          <w:szCs w:val="16"/>
        </w:rPr>
      </w:pPr>
    </w:p>
    <w:p w:rsidR="008241A4" w:rsidRPr="00DD4CD6" w:rsidRDefault="008241A4" w:rsidP="008241A4">
      <w:pPr>
        <w:jc w:val="both"/>
        <w:rPr>
          <w:sz w:val="28"/>
          <w:szCs w:val="28"/>
        </w:rPr>
      </w:pPr>
      <w:r w:rsidRPr="00DD4CD6">
        <w:rPr>
          <w:sz w:val="28"/>
          <w:szCs w:val="28"/>
        </w:rPr>
        <w:t xml:space="preserve">    -  «3.2.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w:t>
      </w:r>
    </w:p>
    <w:p w:rsidR="008241A4" w:rsidRPr="00DD4CD6" w:rsidRDefault="008241A4" w:rsidP="008241A4">
      <w:pPr>
        <w:rPr>
          <w:sz w:val="28"/>
          <w:szCs w:val="28"/>
        </w:rPr>
      </w:pPr>
      <w:r w:rsidRPr="00DD4CD6">
        <w:rPr>
          <w:sz w:val="28"/>
          <w:szCs w:val="28"/>
        </w:rPr>
        <w:t>Урны устанавливаются:</w:t>
      </w:r>
    </w:p>
    <w:p w:rsidR="008241A4" w:rsidRPr="00DD4CD6" w:rsidRDefault="008241A4" w:rsidP="008241A4">
      <w:pPr>
        <w:jc w:val="both"/>
        <w:rPr>
          <w:sz w:val="28"/>
          <w:szCs w:val="28"/>
        </w:rPr>
      </w:pPr>
      <w:r w:rsidRPr="00DD4CD6">
        <w:rPr>
          <w:sz w:val="28"/>
          <w:szCs w:val="28"/>
        </w:rPr>
        <w:t>- предприятиями, осуществляющими уборку пешеходных зон и зон отдыха;</w:t>
      </w:r>
    </w:p>
    <w:p w:rsidR="008241A4" w:rsidRPr="00DD4CD6" w:rsidRDefault="008241A4" w:rsidP="008241A4">
      <w:pPr>
        <w:rPr>
          <w:sz w:val="28"/>
          <w:szCs w:val="28"/>
        </w:rPr>
      </w:pPr>
      <w:r w:rsidRPr="00DD4CD6">
        <w:rPr>
          <w:sz w:val="28"/>
          <w:szCs w:val="28"/>
        </w:rPr>
        <w:lastRenderedPageBreak/>
        <w:t>-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 против своих зданий или у входа и выхода;</w:t>
      </w:r>
    </w:p>
    <w:p w:rsidR="008241A4" w:rsidRPr="00DD4CD6" w:rsidRDefault="008241A4" w:rsidP="008241A4">
      <w:pPr>
        <w:rPr>
          <w:sz w:val="28"/>
          <w:szCs w:val="28"/>
        </w:rPr>
      </w:pPr>
      <w:r w:rsidRPr="00DD4CD6">
        <w:rPr>
          <w:sz w:val="28"/>
          <w:szCs w:val="28"/>
        </w:rPr>
        <w:t>- физическими лицами (в том числе индивидуальными предпринимателями) и юридическими лицами, осуществляющими торговлю - у входа и выхода из предприятий, у палаток, ларьков, павильонов и т.д.</w:t>
      </w:r>
    </w:p>
    <w:p w:rsidR="008241A4" w:rsidRPr="00DD4CD6" w:rsidRDefault="008241A4" w:rsidP="008241A4">
      <w:pPr>
        <w:jc w:val="both"/>
        <w:rPr>
          <w:rStyle w:val="markedcontent"/>
          <w:rFonts w:ascii="Arial" w:hAnsi="Arial" w:cs="Arial"/>
          <w:sz w:val="16"/>
          <w:szCs w:val="16"/>
        </w:rPr>
      </w:pPr>
    </w:p>
    <w:p w:rsidR="008241A4" w:rsidRPr="00DD4CD6" w:rsidRDefault="008241A4" w:rsidP="008241A4">
      <w:pPr>
        <w:jc w:val="both"/>
        <w:rPr>
          <w:rStyle w:val="markedcontent"/>
          <w:sz w:val="28"/>
          <w:szCs w:val="28"/>
        </w:rPr>
      </w:pPr>
      <w:r w:rsidRPr="00DD4CD6">
        <w:rPr>
          <w:rStyle w:val="markedcontent"/>
          <w:sz w:val="28"/>
          <w:szCs w:val="28"/>
        </w:rPr>
        <w:t xml:space="preserve">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w:t>
      </w:r>
    </w:p>
    <w:p w:rsidR="008241A4" w:rsidRPr="00DD4CD6" w:rsidRDefault="008241A4" w:rsidP="008241A4">
      <w:pPr>
        <w:jc w:val="both"/>
        <w:rPr>
          <w:rStyle w:val="markedcontent"/>
          <w:sz w:val="28"/>
          <w:szCs w:val="28"/>
        </w:rPr>
      </w:pPr>
      <w:r w:rsidRPr="00DD4CD6">
        <w:rPr>
          <w:sz w:val="28"/>
          <w:szCs w:val="28"/>
        </w:rPr>
        <w:t xml:space="preserve">         У</w:t>
      </w:r>
      <w:r w:rsidRPr="00DD4CD6">
        <w:rPr>
          <w:rStyle w:val="markedcontent"/>
          <w:sz w:val="28"/>
          <w:szCs w:val="28"/>
        </w:rPr>
        <w:t>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8241A4" w:rsidRPr="00DD4CD6" w:rsidRDefault="008241A4" w:rsidP="008241A4">
      <w:pPr>
        <w:jc w:val="both"/>
        <w:rPr>
          <w:sz w:val="28"/>
          <w:szCs w:val="28"/>
        </w:rPr>
      </w:pPr>
      <w:r w:rsidRPr="00DD4CD6">
        <w:rPr>
          <w:rStyle w:val="markedcontent"/>
          <w:sz w:val="28"/>
          <w:szCs w:val="28"/>
        </w:rPr>
        <w:t xml:space="preserve">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8241A4" w:rsidRPr="00DD4CD6" w:rsidRDefault="008241A4" w:rsidP="008241A4">
      <w:pPr>
        <w:jc w:val="both"/>
        <w:rPr>
          <w:rStyle w:val="markedcontent"/>
          <w:sz w:val="28"/>
          <w:szCs w:val="28"/>
        </w:rPr>
      </w:pPr>
      <w:r w:rsidRPr="00DD4CD6">
        <w:rPr>
          <w:sz w:val="28"/>
          <w:szCs w:val="28"/>
        </w:rPr>
        <w:t xml:space="preserve">        Урны (баки) должны содержаться в исправном и опрятном состоянии. </w:t>
      </w:r>
      <w:r w:rsidRPr="00DD4CD6">
        <w:rPr>
          <w:rStyle w:val="markedcontent"/>
          <w:sz w:val="28"/>
          <w:szCs w:val="28"/>
        </w:rPr>
        <w:t>Удаление отходов из урн должно обеспечиваться не реже 1 раза в сутки</w:t>
      </w:r>
      <w:proofErr w:type="gramStart"/>
      <w:r w:rsidRPr="00DD4CD6">
        <w:rPr>
          <w:rStyle w:val="markedcontent"/>
          <w:sz w:val="28"/>
          <w:szCs w:val="28"/>
        </w:rPr>
        <w:t>.</w:t>
      </w:r>
      <w:r>
        <w:rPr>
          <w:rStyle w:val="markedcontent"/>
          <w:sz w:val="28"/>
          <w:szCs w:val="28"/>
        </w:rPr>
        <w:t>»</w:t>
      </w:r>
      <w:proofErr w:type="gramEnd"/>
    </w:p>
    <w:p w:rsidR="008241A4" w:rsidRPr="00DD4CD6" w:rsidRDefault="008241A4" w:rsidP="008241A4">
      <w:pPr>
        <w:rPr>
          <w:rStyle w:val="markedcontent"/>
          <w:rFonts w:ascii="Arial" w:hAnsi="Arial" w:cs="Arial"/>
          <w:sz w:val="16"/>
          <w:szCs w:val="16"/>
        </w:rPr>
      </w:pPr>
    </w:p>
    <w:p w:rsidR="008241A4" w:rsidRDefault="008241A4" w:rsidP="008241A4">
      <w:pPr>
        <w:jc w:val="both"/>
        <w:rPr>
          <w:sz w:val="28"/>
          <w:szCs w:val="28"/>
        </w:rPr>
      </w:pPr>
      <w:r w:rsidRPr="00DD4CD6">
        <w:rPr>
          <w:b/>
          <w:sz w:val="28"/>
          <w:szCs w:val="28"/>
        </w:rPr>
        <w:t>- п. 3.4. раздела 3 «Сбор и хранение отходов»</w:t>
      </w:r>
      <w:r w:rsidRPr="00DD4CD6">
        <w:rPr>
          <w:sz w:val="28"/>
          <w:szCs w:val="28"/>
        </w:rPr>
        <w:t xml:space="preserve"> изложить в следующей редакции:</w:t>
      </w:r>
    </w:p>
    <w:p w:rsidR="008241A4" w:rsidRPr="00DD4CD6" w:rsidRDefault="008241A4" w:rsidP="008241A4">
      <w:pPr>
        <w:jc w:val="both"/>
        <w:rPr>
          <w:sz w:val="16"/>
          <w:szCs w:val="16"/>
        </w:rPr>
      </w:pPr>
    </w:p>
    <w:p w:rsidR="008241A4" w:rsidRPr="00DD4CD6" w:rsidRDefault="008241A4" w:rsidP="008241A4">
      <w:pPr>
        <w:jc w:val="both"/>
        <w:rPr>
          <w:rStyle w:val="markedcontent"/>
          <w:sz w:val="28"/>
          <w:szCs w:val="28"/>
        </w:rPr>
      </w:pPr>
      <w:r w:rsidRPr="00DD4CD6">
        <w:rPr>
          <w:sz w:val="28"/>
          <w:szCs w:val="28"/>
        </w:rPr>
        <w:t xml:space="preserve">        - </w:t>
      </w:r>
      <w:r>
        <w:rPr>
          <w:sz w:val="28"/>
          <w:szCs w:val="28"/>
        </w:rPr>
        <w:t>«</w:t>
      </w:r>
      <w:r w:rsidRPr="00DD4CD6">
        <w:rPr>
          <w:sz w:val="28"/>
          <w:szCs w:val="28"/>
        </w:rPr>
        <w:t xml:space="preserve">3.4. </w:t>
      </w:r>
      <w:r w:rsidRPr="00DD4CD6">
        <w:rPr>
          <w:rStyle w:val="markedcontent"/>
          <w:sz w:val="28"/>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8241A4" w:rsidRPr="00DD4CD6" w:rsidRDefault="008241A4" w:rsidP="008241A4">
      <w:pPr>
        <w:jc w:val="both"/>
        <w:rPr>
          <w:sz w:val="28"/>
          <w:szCs w:val="28"/>
        </w:rPr>
      </w:pPr>
      <w:r w:rsidRPr="00DD4CD6">
        <w:rPr>
          <w:rStyle w:val="markedcontent"/>
          <w:sz w:val="28"/>
          <w:szCs w:val="28"/>
        </w:rPr>
        <w:t xml:space="preserve">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w:t>
      </w:r>
      <w:proofErr w:type="gramStart"/>
      <w:r w:rsidRPr="00DD4CD6">
        <w:rPr>
          <w:rStyle w:val="markedcontent"/>
          <w:sz w:val="28"/>
          <w:szCs w:val="28"/>
        </w:rPr>
        <w:t>-н</w:t>
      </w:r>
      <w:proofErr w:type="gramEnd"/>
      <w:r w:rsidRPr="00DD4CD6">
        <w:rPr>
          <w:rStyle w:val="markedcontent"/>
          <w:sz w:val="28"/>
          <w:szCs w:val="28"/>
        </w:rPr>
        <w:t>е менее 25 метров, в сельских населенных пунктах -не менее 15 метров.</w:t>
      </w:r>
    </w:p>
    <w:p w:rsidR="008241A4" w:rsidRPr="00DD4CD6" w:rsidRDefault="008241A4" w:rsidP="008241A4">
      <w:pPr>
        <w:ind w:firstLine="709"/>
        <w:jc w:val="both"/>
        <w:rPr>
          <w:sz w:val="28"/>
          <w:szCs w:val="28"/>
        </w:rPr>
      </w:pPr>
      <w:proofErr w:type="gramStart"/>
      <w:r w:rsidRPr="00DD4CD6">
        <w:rPr>
          <w:rFonts w:eastAsia="Calibri"/>
          <w:bCs/>
          <w:sz w:val="28"/>
          <w:szCs w:val="28"/>
        </w:rPr>
        <w:t xml:space="preserve">При невозможности соблюдения указанных Санитарных правил расстояний, </w:t>
      </w:r>
      <w:r w:rsidRPr="00DD4CD6">
        <w:rPr>
          <w:sz w:val="28"/>
          <w:szCs w:val="28"/>
        </w:rPr>
        <w:t>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8241A4" w:rsidRPr="00DD4CD6" w:rsidRDefault="008241A4" w:rsidP="008241A4">
      <w:pPr>
        <w:ind w:firstLine="709"/>
        <w:jc w:val="both"/>
        <w:rPr>
          <w:sz w:val="28"/>
          <w:szCs w:val="28"/>
        </w:rPr>
      </w:pPr>
      <w:proofErr w:type="gramStart"/>
      <w:r w:rsidRPr="00DD4CD6">
        <w:rPr>
          <w:rStyle w:val="markedcontent"/>
          <w:sz w:val="28"/>
          <w:szCs w:val="28"/>
        </w:rPr>
        <w:lastRenderedPageBreak/>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DD4CD6">
        <w:rPr>
          <w:rStyle w:val="markedcontent"/>
          <w:sz w:val="28"/>
          <w:szCs w:val="28"/>
        </w:rPr>
        <w:t xml:space="preserve"> до территорий медицинских организаций в городских населенных пунктах </w:t>
      </w:r>
      <w:proofErr w:type="gramStart"/>
      <w:r w:rsidRPr="00DD4CD6">
        <w:rPr>
          <w:rStyle w:val="markedcontent"/>
          <w:sz w:val="28"/>
          <w:szCs w:val="28"/>
        </w:rPr>
        <w:t>-н</w:t>
      </w:r>
      <w:proofErr w:type="gramEnd"/>
      <w:r w:rsidRPr="00DD4CD6">
        <w:rPr>
          <w:rStyle w:val="markedcontent"/>
          <w:sz w:val="28"/>
          <w:szCs w:val="28"/>
        </w:rPr>
        <w:t>е менее 10 метров, в сельских населенных пунктах -не менее 15 метров.</w:t>
      </w:r>
      <w:r>
        <w:rPr>
          <w:rStyle w:val="markedcontent"/>
          <w:sz w:val="28"/>
          <w:szCs w:val="28"/>
        </w:rPr>
        <w:t>»</w:t>
      </w:r>
    </w:p>
    <w:p w:rsidR="008241A4" w:rsidRPr="00DD4CD6" w:rsidRDefault="008241A4" w:rsidP="008241A4">
      <w:pPr>
        <w:jc w:val="both"/>
        <w:rPr>
          <w:b/>
          <w:sz w:val="16"/>
          <w:szCs w:val="16"/>
        </w:rPr>
      </w:pPr>
    </w:p>
    <w:p w:rsidR="008241A4" w:rsidRDefault="008241A4" w:rsidP="008241A4">
      <w:pPr>
        <w:rPr>
          <w:sz w:val="28"/>
          <w:szCs w:val="28"/>
        </w:rPr>
      </w:pPr>
      <w:r w:rsidRPr="00DD4CD6">
        <w:rPr>
          <w:b/>
          <w:sz w:val="28"/>
          <w:szCs w:val="28"/>
        </w:rPr>
        <w:t xml:space="preserve">- четвертый абзац пункта 4.4 </w:t>
      </w:r>
      <w:bookmarkStart w:id="1" w:name="sub_27"/>
      <w:r w:rsidRPr="00DD4CD6">
        <w:rPr>
          <w:b/>
          <w:sz w:val="28"/>
          <w:szCs w:val="28"/>
        </w:rPr>
        <w:t xml:space="preserve">раздела 4 «Вывоз бытовых отходов и мусора» </w:t>
      </w:r>
      <w:r w:rsidRPr="00DD4CD6">
        <w:rPr>
          <w:sz w:val="28"/>
          <w:szCs w:val="28"/>
        </w:rPr>
        <w:t>изложить в следующей редакции:</w:t>
      </w:r>
    </w:p>
    <w:p w:rsidR="008241A4" w:rsidRPr="00DD4CD6" w:rsidRDefault="008241A4" w:rsidP="008241A4">
      <w:pPr>
        <w:rPr>
          <w:sz w:val="16"/>
          <w:szCs w:val="16"/>
        </w:rPr>
      </w:pPr>
    </w:p>
    <w:p w:rsidR="008241A4" w:rsidRPr="00DD4CD6" w:rsidRDefault="008241A4" w:rsidP="008241A4">
      <w:pPr>
        <w:jc w:val="both"/>
        <w:rPr>
          <w:rStyle w:val="markedcontent"/>
          <w:sz w:val="28"/>
          <w:szCs w:val="28"/>
        </w:rPr>
      </w:pPr>
      <w:r w:rsidRPr="00DD4CD6">
        <w:rPr>
          <w:sz w:val="28"/>
          <w:szCs w:val="28"/>
        </w:rPr>
        <w:t xml:space="preserve">       - «</w:t>
      </w:r>
      <w:r w:rsidRPr="00DD4CD6">
        <w:rPr>
          <w:rStyle w:val="markedcontent"/>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p>
    <w:p w:rsidR="008241A4" w:rsidRPr="00DD4CD6" w:rsidRDefault="008241A4" w:rsidP="008241A4">
      <w:pPr>
        <w:jc w:val="both"/>
        <w:rPr>
          <w:rStyle w:val="markedcontent"/>
          <w:sz w:val="28"/>
          <w:szCs w:val="28"/>
        </w:rPr>
      </w:pPr>
      <w:r w:rsidRPr="00DD4CD6">
        <w:rPr>
          <w:rStyle w:val="markedcontent"/>
          <w:sz w:val="28"/>
          <w:szCs w:val="28"/>
        </w:rPr>
        <w:t xml:space="preserve">            плюс 5 °C и выше </w:t>
      </w:r>
      <w:proofErr w:type="gramStart"/>
      <w:r w:rsidRPr="00DD4CD6">
        <w:rPr>
          <w:rStyle w:val="markedcontent"/>
          <w:sz w:val="28"/>
          <w:szCs w:val="28"/>
        </w:rPr>
        <w:t>-н</w:t>
      </w:r>
      <w:proofErr w:type="gramEnd"/>
      <w:r w:rsidRPr="00DD4CD6">
        <w:rPr>
          <w:rStyle w:val="markedcontent"/>
          <w:sz w:val="28"/>
          <w:szCs w:val="28"/>
        </w:rPr>
        <w:t>е более 1 суток;</w:t>
      </w:r>
    </w:p>
    <w:p w:rsidR="008241A4" w:rsidRPr="00DD4CD6" w:rsidRDefault="008241A4" w:rsidP="008241A4">
      <w:pPr>
        <w:jc w:val="both"/>
        <w:rPr>
          <w:sz w:val="28"/>
          <w:szCs w:val="28"/>
        </w:rPr>
      </w:pPr>
      <w:r w:rsidRPr="00DD4CD6">
        <w:rPr>
          <w:rStyle w:val="markedcontent"/>
          <w:sz w:val="28"/>
          <w:szCs w:val="28"/>
        </w:rPr>
        <w:t xml:space="preserve">            плюс 4 °C и ниже </w:t>
      </w:r>
      <w:proofErr w:type="gramStart"/>
      <w:r w:rsidRPr="00DD4CD6">
        <w:rPr>
          <w:rStyle w:val="markedcontent"/>
          <w:sz w:val="28"/>
          <w:szCs w:val="28"/>
        </w:rPr>
        <w:t>-н</w:t>
      </w:r>
      <w:proofErr w:type="gramEnd"/>
      <w:r w:rsidRPr="00DD4CD6">
        <w:rPr>
          <w:rStyle w:val="markedcontent"/>
          <w:sz w:val="28"/>
          <w:szCs w:val="28"/>
        </w:rPr>
        <w:t>е более 3 суток.</w:t>
      </w:r>
      <w:r w:rsidRPr="00DD4CD6">
        <w:rPr>
          <w:sz w:val="28"/>
          <w:szCs w:val="28"/>
        </w:rPr>
        <w:t>».</w:t>
      </w:r>
    </w:p>
    <w:bookmarkEnd w:id="1"/>
    <w:p w:rsidR="008241A4" w:rsidRPr="00DD4CD6" w:rsidRDefault="008241A4" w:rsidP="008241A4">
      <w:pPr>
        <w:jc w:val="both"/>
        <w:rPr>
          <w:sz w:val="16"/>
          <w:szCs w:val="16"/>
        </w:rPr>
      </w:pPr>
    </w:p>
    <w:p w:rsidR="008241A4" w:rsidRPr="00DD4CD6" w:rsidRDefault="008241A4" w:rsidP="008241A4">
      <w:pPr>
        <w:jc w:val="both"/>
        <w:rPr>
          <w:sz w:val="28"/>
          <w:szCs w:val="28"/>
        </w:rPr>
      </w:pPr>
      <w:r w:rsidRPr="00DD4CD6">
        <w:rPr>
          <w:sz w:val="28"/>
          <w:szCs w:val="28"/>
        </w:rPr>
        <w:t xml:space="preserve">2. </w:t>
      </w:r>
      <w:proofErr w:type="gramStart"/>
      <w:r w:rsidRPr="00DD4CD6">
        <w:rPr>
          <w:sz w:val="28"/>
          <w:szCs w:val="28"/>
        </w:rPr>
        <w:t>Контроль за</w:t>
      </w:r>
      <w:proofErr w:type="gramEnd"/>
      <w:r w:rsidRPr="00DD4CD6">
        <w:rPr>
          <w:sz w:val="28"/>
          <w:szCs w:val="28"/>
        </w:rPr>
        <w:t xml:space="preserve"> исполнением настоящего решения возложить на главу администрации Перелешинского городского поселения </w:t>
      </w:r>
      <w:proofErr w:type="spellStart"/>
      <w:r w:rsidRPr="00DD4CD6">
        <w:rPr>
          <w:sz w:val="28"/>
          <w:szCs w:val="28"/>
        </w:rPr>
        <w:t>Жукавина</w:t>
      </w:r>
      <w:proofErr w:type="spellEnd"/>
      <w:r w:rsidRPr="00DD4CD6">
        <w:rPr>
          <w:sz w:val="28"/>
          <w:szCs w:val="28"/>
        </w:rPr>
        <w:t xml:space="preserve"> А.Н.</w:t>
      </w:r>
    </w:p>
    <w:p w:rsidR="008241A4" w:rsidRPr="00DD4CD6" w:rsidRDefault="008241A4" w:rsidP="008241A4">
      <w:pPr>
        <w:jc w:val="both"/>
        <w:rPr>
          <w:sz w:val="16"/>
          <w:szCs w:val="16"/>
        </w:rPr>
      </w:pPr>
    </w:p>
    <w:p w:rsidR="008241A4" w:rsidRDefault="008241A4" w:rsidP="008241A4">
      <w:pPr>
        <w:pStyle w:val="a5"/>
        <w:jc w:val="both"/>
        <w:rPr>
          <w:sz w:val="28"/>
          <w:szCs w:val="28"/>
        </w:rPr>
      </w:pPr>
      <w:r w:rsidRPr="00DD4CD6">
        <w:rPr>
          <w:sz w:val="28"/>
          <w:szCs w:val="28"/>
        </w:rPr>
        <w:t xml:space="preserve">3. </w:t>
      </w:r>
      <w:r w:rsidRPr="00076483">
        <w:rPr>
          <w:sz w:val="28"/>
          <w:szCs w:val="28"/>
        </w:rPr>
        <w:t>Опубликовать</w:t>
      </w:r>
      <w:r>
        <w:rPr>
          <w:sz w:val="28"/>
          <w:szCs w:val="28"/>
        </w:rPr>
        <w:t xml:space="preserve"> </w:t>
      </w:r>
      <w:r w:rsidRPr="00076483">
        <w:rPr>
          <w:sz w:val="28"/>
          <w:szCs w:val="28"/>
        </w:rPr>
        <w:t xml:space="preserve"> </w:t>
      </w:r>
      <w:r>
        <w:rPr>
          <w:sz w:val="28"/>
          <w:szCs w:val="28"/>
        </w:rPr>
        <w:t xml:space="preserve"> </w:t>
      </w:r>
      <w:r w:rsidRPr="00076483">
        <w:rPr>
          <w:sz w:val="28"/>
          <w:szCs w:val="28"/>
        </w:rPr>
        <w:t>настоящее</w:t>
      </w:r>
      <w:r>
        <w:rPr>
          <w:sz w:val="28"/>
          <w:szCs w:val="28"/>
        </w:rPr>
        <w:t xml:space="preserve">  </w:t>
      </w:r>
      <w:r w:rsidRPr="00076483">
        <w:rPr>
          <w:sz w:val="28"/>
          <w:szCs w:val="28"/>
        </w:rPr>
        <w:t xml:space="preserve"> </w:t>
      </w:r>
      <w:r>
        <w:rPr>
          <w:sz w:val="28"/>
          <w:szCs w:val="28"/>
        </w:rPr>
        <w:t xml:space="preserve"> </w:t>
      </w:r>
      <w:r w:rsidRPr="00076483">
        <w:rPr>
          <w:sz w:val="28"/>
          <w:szCs w:val="28"/>
        </w:rPr>
        <w:t xml:space="preserve">решение </w:t>
      </w:r>
      <w:r>
        <w:rPr>
          <w:sz w:val="28"/>
          <w:szCs w:val="28"/>
        </w:rPr>
        <w:t xml:space="preserve">   </w:t>
      </w:r>
      <w:r w:rsidRPr="00076483">
        <w:rPr>
          <w:sz w:val="28"/>
          <w:szCs w:val="28"/>
        </w:rPr>
        <w:t xml:space="preserve">в </w:t>
      </w:r>
      <w:r>
        <w:rPr>
          <w:sz w:val="28"/>
          <w:szCs w:val="28"/>
        </w:rPr>
        <w:t xml:space="preserve">   </w:t>
      </w:r>
      <w:r w:rsidRPr="00076483">
        <w:rPr>
          <w:sz w:val="28"/>
          <w:szCs w:val="28"/>
        </w:rPr>
        <w:t>официальном</w:t>
      </w:r>
      <w:r>
        <w:rPr>
          <w:sz w:val="28"/>
          <w:szCs w:val="28"/>
        </w:rPr>
        <w:t xml:space="preserve">   </w:t>
      </w:r>
      <w:r w:rsidRPr="00076483">
        <w:rPr>
          <w:sz w:val="28"/>
          <w:szCs w:val="28"/>
        </w:rPr>
        <w:t xml:space="preserve"> печатном </w:t>
      </w:r>
      <w:r>
        <w:rPr>
          <w:sz w:val="28"/>
          <w:szCs w:val="28"/>
        </w:rPr>
        <w:t xml:space="preserve">   </w:t>
      </w:r>
      <w:r w:rsidRPr="00076483">
        <w:rPr>
          <w:sz w:val="28"/>
          <w:szCs w:val="28"/>
        </w:rPr>
        <w:t xml:space="preserve">издании </w:t>
      </w:r>
      <w:r>
        <w:rPr>
          <w:sz w:val="28"/>
          <w:szCs w:val="28"/>
        </w:rPr>
        <w:t xml:space="preserve">   </w:t>
      </w:r>
    </w:p>
    <w:p w:rsidR="008241A4" w:rsidRDefault="008241A4" w:rsidP="008241A4">
      <w:pPr>
        <w:pStyle w:val="a5"/>
        <w:jc w:val="both"/>
        <w:rPr>
          <w:sz w:val="28"/>
          <w:szCs w:val="28"/>
        </w:rPr>
      </w:pPr>
      <w:r w:rsidRPr="00076483">
        <w:rPr>
          <w:sz w:val="28"/>
          <w:szCs w:val="28"/>
        </w:rPr>
        <w:t xml:space="preserve">Перелешинского </w:t>
      </w:r>
      <w:r>
        <w:rPr>
          <w:sz w:val="28"/>
          <w:szCs w:val="28"/>
        </w:rPr>
        <w:t xml:space="preserve">       </w:t>
      </w:r>
      <w:r w:rsidRPr="00076483">
        <w:rPr>
          <w:sz w:val="28"/>
          <w:szCs w:val="28"/>
        </w:rPr>
        <w:t>городского</w:t>
      </w:r>
      <w:r>
        <w:rPr>
          <w:sz w:val="28"/>
          <w:szCs w:val="28"/>
        </w:rPr>
        <w:t xml:space="preserve">      </w:t>
      </w:r>
      <w:r w:rsidRPr="00076483">
        <w:rPr>
          <w:sz w:val="28"/>
          <w:szCs w:val="28"/>
        </w:rPr>
        <w:t xml:space="preserve"> поселения</w:t>
      </w:r>
      <w:r>
        <w:rPr>
          <w:sz w:val="28"/>
          <w:szCs w:val="28"/>
        </w:rPr>
        <w:t xml:space="preserve">    </w:t>
      </w:r>
      <w:r w:rsidRPr="00076483">
        <w:rPr>
          <w:sz w:val="28"/>
          <w:szCs w:val="28"/>
        </w:rPr>
        <w:t xml:space="preserve"> </w:t>
      </w:r>
      <w:r>
        <w:rPr>
          <w:sz w:val="28"/>
          <w:szCs w:val="28"/>
        </w:rPr>
        <w:t xml:space="preserve">   </w:t>
      </w:r>
      <w:r w:rsidRPr="00076483">
        <w:rPr>
          <w:sz w:val="28"/>
          <w:szCs w:val="28"/>
        </w:rPr>
        <w:t>«</w:t>
      </w:r>
      <w:r>
        <w:rPr>
          <w:sz w:val="28"/>
          <w:szCs w:val="28"/>
        </w:rPr>
        <w:t>М</w:t>
      </w:r>
      <w:r w:rsidRPr="00076483">
        <w:rPr>
          <w:sz w:val="28"/>
          <w:szCs w:val="28"/>
        </w:rPr>
        <w:t xml:space="preserve">униципальный </w:t>
      </w:r>
      <w:r>
        <w:rPr>
          <w:sz w:val="28"/>
          <w:szCs w:val="28"/>
        </w:rPr>
        <w:t xml:space="preserve"> </w:t>
      </w:r>
      <w:r w:rsidRPr="00076483">
        <w:rPr>
          <w:sz w:val="28"/>
          <w:szCs w:val="28"/>
        </w:rPr>
        <w:t>вестник</w:t>
      </w:r>
      <w:r>
        <w:rPr>
          <w:sz w:val="28"/>
          <w:szCs w:val="28"/>
        </w:rPr>
        <w:t xml:space="preserve"> Перелешинского городского поселения</w:t>
      </w:r>
      <w:r w:rsidRPr="00076483">
        <w:rPr>
          <w:sz w:val="28"/>
          <w:szCs w:val="28"/>
        </w:rPr>
        <w:t>»</w:t>
      </w:r>
      <w:r>
        <w:rPr>
          <w:sz w:val="28"/>
          <w:szCs w:val="28"/>
        </w:rPr>
        <w:t xml:space="preserve"> и разместить на официальном сайте администрации в сети Интернет</w:t>
      </w:r>
      <w:r w:rsidRPr="00076483">
        <w:rPr>
          <w:sz w:val="28"/>
          <w:szCs w:val="28"/>
        </w:rPr>
        <w:t>.</w:t>
      </w:r>
    </w:p>
    <w:p w:rsidR="008241A4" w:rsidRPr="00DD4CD6" w:rsidRDefault="008241A4" w:rsidP="008241A4">
      <w:pPr>
        <w:jc w:val="both"/>
        <w:rPr>
          <w:sz w:val="28"/>
          <w:szCs w:val="28"/>
        </w:rPr>
      </w:pPr>
    </w:p>
    <w:p w:rsidR="008241A4" w:rsidRPr="00DD4CD6" w:rsidRDefault="008241A4" w:rsidP="008241A4">
      <w:pPr>
        <w:pStyle w:val="ConsPlusNormal"/>
        <w:widowControl/>
        <w:ind w:firstLine="540"/>
        <w:jc w:val="both"/>
        <w:rPr>
          <w:rFonts w:ascii="Times New Roman" w:hAnsi="Times New Roman" w:cs="Times New Roman"/>
          <w:sz w:val="28"/>
          <w:szCs w:val="28"/>
        </w:rPr>
      </w:pPr>
    </w:p>
    <w:p w:rsidR="008241A4" w:rsidRPr="00DD4CD6" w:rsidRDefault="008241A4" w:rsidP="008241A4">
      <w:pPr>
        <w:pStyle w:val="ConsPlusNormal"/>
        <w:widowControl/>
        <w:ind w:firstLine="540"/>
        <w:jc w:val="both"/>
        <w:rPr>
          <w:rFonts w:ascii="Times New Roman" w:hAnsi="Times New Roman" w:cs="Times New Roman"/>
          <w:sz w:val="28"/>
          <w:szCs w:val="28"/>
        </w:rPr>
      </w:pPr>
    </w:p>
    <w:p w:rsidR="008241A4" w:rsidRPr="00DD4CD6" w:rsidRDefault="008241A4" w:rsidP="008241A4">
      <w:pPr>
        <w:rPr>
          <w:sz w:val="28"/>
          <w:szCs w:val="28"/>
        </w:rPr>
      </w:pPr>
      <w:r w:rsidRPr="00DD4CD6">
        <w:rPr>
          <w:sz w:val="28"/>
          <w:szCs w:val="28"/>
        </w:rPr>
        <w:t xml:space="preserve">Глава Перелешинского </w:t>
      </w:r>
    </w:p>
    <w:p w:rsidR="008241A4" w:rsidRPr="00DD4CD6" w:rsidRDefault="008241A4" w:rsidP="008241A4">
      <w:pPr>
        <w:rPr>
          <w:sz w:val="28"/>
          <w:szCs w:val="28"/>
        </w:rPr>
      </w:pPr>
      <w:r w:rsidRPr="00DD4CD6">
        <w:rPr>
          <w:sz w:val="28"/>
          <w:szCs w:val="28"/>
        </w:rPr>
        <w:t xml:space="preserve">городского поселения                                                  </w:t>
      </w:r>
      <w:r>
        <w:rPr>
          <w:sz w:val="28"/>
          <w:szCs w:val="28"/>
        </w:rPr>
        <w:t xml:space="preserve">               </w:t>
      </w:r>
      <w:r w:rsidRPr="00DD4CD6">
        <w:rPr>
          <w:sz w:val="28"/>
          <w:szCs w:val="28"/>
        </w:rPr>
        <w:t xml:space="preserve">   </w:t>
      </w:r>
      <w:r>
        <w:rPr>
          <w:sz w:val="28"/>
          <w:szCs w:val="28"/>
        </w:rPr>
        <w:t>Н.И. Чесноков</w:t>
      </w:r>
    </w:p>
    <w:p w:rsidR="008241A4" w:rsidRDefault="008241A4" w:rsidP="008241A4"/>
    <w:p w:rsidR="008241A4" w:rsidRDefault="008241A4" w:rsidP="008241A4"/>
    <w:p w:rsidR="008241A4" w:rsidRDefault="008241A4" w:rsidP="008241A4"/>
    <w:p w:rsidR="008241A4" w:rsidRDefault="008241A4" w:rsidP="008241A4"/>
    <w:p w:rsidR="008241A4" w:rsidRDefault="008241A4" w:rsidP="008241A4"/>
    <w:p w:rsidR="008241A4" w:rsidRDefault="008241A4" w:rsidP="008241A4"/>
    <w:p w:rsidR="00096B63" w:rsidRDefault="00096B63"/>
    <w:sectPr w:rsidR="00096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A4"/>
    <w:rsid w:val="00096B63"/>
    <w:rsid w:val="006A6140"/>
    <w:rsid w:val="008241A4"/>
    <w:rsid w:val="008A0F61"/>
    <w:rsid w:val="00EC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1A4"/>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paragraph" w:customStyle="1" w:styleId="ConsPlusNormal">
    <w:name w:val="ConsPlusNormal"/>
    <w:link w:val="ConsPlusNormal0"/>
    <w:rsid w:val="008241A4"/>
    <w:pPr>
      <w:widowControl w:val="0"/>
      <w:autoSpaceDE w:val="0"/>
      <w:autoSpaceDN w:val="0"/>
      <w:adjustRightInd w:val="0"/>
      <w:ind w:firstLine="720"/>
    </w:pPr>
    <w:rPr>
      <w:rFonts w:ascii="Arial" w:hAnsi="Arial" w:cs="Arial"/>
      <w:lang w:eastAsia="ru-RU"/>
    </w:rPr>
  </w:style>
  <w:style w:type="paragraph" w:customStyle="1" w:styleId="ConsPlusTitle">
    <w:name w:val="ConsPlusTitle"/>
    <w:rsid w:val="008241A4"/>
    <w:pPr>
      <w:widowControl w:val="0"/>
      <w:autoSpaceDE w:val="0"/>
      <w:autoSpaceDN w:val="0"/>
      <w:adjustRightInd w:val="0"/>
    </w:pPr>
    <w:rPr>
      <w:rFonts w:ascii="Arial" w:hAnsi="Arial" w:cs="Arial"/>
      <w:b/>
      <w:bCs/>
      <w:lang w:eastAsia="ru-RU"/>
    </w:rPr>
  </w:style>
  <w:style w:type="character" w:customStyle="1" w:styleId="ConsPlusNormal0">
    <w:name w:val="ConsPlusNormal Знак"/>
    <w:link w:val="ConsPlusNormal"/>
    <w:locked/>
    <w:rsid w:val="008241A4"/>
    <w:rPr>
      <w:rFonts w:ascii="Arial" w:hAnsi="Arial" w:cs="Arial"/>
      <w:lang w:eastAsia="ru-RU"/>
    </w:rPr>
  </w:style>
  <w:style w:type="character" w:customStyle="1" w:styleId="markedcontent">
    <w:name w:val="markedcontent"/>
    <w:basedOn w:val="a1"/>
    <w:rsid w:val="008241A4"/>
  </w:style>
  <w:style w:type="character" w:customStyle="1" w:styleId="extendedtext-full">
    <w:name w:val="extendedtext-full"/>
    <w:basedOn w:val="a1"/>
    <w:rsid w:val="008241A4"/>
  </w:style>
  <w:style w:type="paragraph" w:styleId="a6">
    <w:name w:val="Balloon Text"/>
    <w:basedOn w:val="a"/>
    <w:link w:val="a7"/>
    <w:uiPriority w:val="99"/>
    <w:semiHidden/>
    <w:unhideWhenUsed/>
    <w:rsid w:val="00EC2942"/>
    <w:rPr>
      <w:rFonts w:ascii="Tahoma" w:hAnsi="Tahoma" w:cs="Tahoma"/>
      <w:sz w:val="16"/>
      <w:szCs w:val="16"/>
    </w:rPr>
  </w:style>
  <w:style w:type="character" w:customStyle="1" w:styleId="a7">
    <w:name w:val="Текст выноски Знак"/>
    <w:basedOn w:val="a1"/>
    <w:link w:val="a6"/>
    <w:uiPriority w:val="99"/>
    <w:semiHidden/>
    <w:rsid w:val="00EC294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1A4"/>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paragraph" w:customStyle="1" w:styleId="ConsPlusNormal">
    <w:name w:val="ConsPlusNormal"/>
    <w:link w:val="ConsPlusNormal0"/>
    <w:rsid w:val="008241A4"/>
    <w:pPr>
      <w:widowControl w:val="0"/>
      <w:autoSpaceDE w:val="0"/>
      <w:autoSpaceDN w:val="0"/>
      <w:adjustRightInd w:val="0"/>
      <w:ind w:firstLine="720"/>
    </w:pPr>
    <w:rPr>
      <w:rFonts w:ascii="Arial" w:hAnsi="Arial" w:cs="Arial"/>
      <w:lang w:eastAsia="ru-RU"/>
    </w:rPr>
  </w:style>
  <w:style w:type="paragraph" w:customStyle="1" w:styleId="ConsPlusTitle">
    <w:name w:val="ConsPlusTitle"/>
    <w:rsid w:val="008241A4"/>
    <w:pPr>
      <w:widowControl w:val="0"/>
      <w:autoSpaceDE w:val="0"/>
      <w:autoSpaceDN w:val="0"/>
      <w:adjustRightInd w:val="0"/>
    </w:pPr>
    <w:rPr>
      <w:rFonts w:ascii="Arial" w:hAnsi="Arial" w:cs="Arial"/>
      <w:b/>
      <w:bCs/>
      <w:lang w:eastAsia="ru-RU"/>
    </w:rPr>
  </w:style>
  <w:style w:type="character" w:customStyle="1" w:styleId="ConsPlusNormal0">
    <w:name w:val="ConsPlusNormal Знак"/>
    <w:link w:val="ConsPlusNormal"/>
    <w:locked/>
    <w:rsid w:val="008241A4"/>
    <w:rPr>
      <w:rFonts w:ascii="Arial" w:hAnsi="Arial" w:cs="Arial"/>
      <w:lang w:eastAsia="ru-RU"/>
    </w:rPr>
  </w:style>
  <w:style w:type="character" w:customStyle="1" w:styleId="markedcontent">
    <w:name w:val="markedcontent"/>
    <w:basedOn w:val="a1"/>
    <w:rsid w:val="008241A4"/>
  </w:style>
  <w:style w:type="character" w:customStyle="1" w:styleId="extendedtext-full">
    <w:name w:val="extendedtext-full"/>
    <w:basedOn w:val="a1"/>
    <w:rsid w:val="008241A4"/>
  </w:style>
  <w:style w:type="paragraph" w:styleId="a6">
    <w:name w:val="Balloon Text"/>
    <w:basedOn w:val="a"/>
    <w:link w:val="a7"/>
    <w:uiPriority w:val="99"/>
    <w:semiHidden/>
    <w:unhideWhenUsed/>
    <w:rsid w:val="00EC2942"/>
    <w:rPr>
      <w:rFonts w:ascii="Tahoma" w:hAnsi="Tahoma" w:cs="Tahoma"/>
      <w:sz w:val="16"/>
      <w:szCs w:val="16"/>
    </w:rPr>
  </w:style>
  <w:style w:type="character" w:customStyle="1" w:styleId="a7">
    <w:name w:val="Текст выноски Знак"/>
    <w:basedOn w:val="a1"/>
    <w:link w:val="a6"/>
    <w:uiPriority w:val="99"/>
    <w:semiHidden/>
    <w:rsid w:val="00EC294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ПГП</dc:creator>
  <cp:lastModifiedBy>ПГП</cp:lastModifiedBy>
  <cp:revision>5</cp:revision>
  <cp:lastPrinted>2021-10-21T04:58:00Z</cp:lastPrinted>
  <dcterms:created xsi:type="dcterms:W3CDTF">2021-09-30T11:54:00Z</dcterms:created>
  <dcterms:modified xsi:type="dcterms:W3CDTF">2021-10-21T04:59:00Z</dcterms:modified>
</cp:coreProperties>
</file>