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 xml:space="preserve"> ПЕРЕЛЕШИНСКОГО ГОРОДСКОГО ПОСЕЛЕНИЯ</w:t>
      </w:r>
      <w:r w:rsidRPr="00113246">
        <w:rPr>
          <w:rFonts w:ascii="Times New Roman" w:hAnsi="Times New Roman" w:cs="Times New Roman"/>
          <w:b/>
          <w:sz w:val="28"/>
          <w:szCs w:val="28"/>
        </w:rPr>
        <w:br/>
        <w:t xml:space="preserve">ПАНИНСКОГО МУНИЦИПАЛЬНОГО РАЙОНА 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113246" w:rsidRPr="00113246" w:rsidRDefault="00110141" w:rsidP="00113246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113246" w:rsidRPr="00113246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</w:t>
      </w:r>
    </w:p>
    <w:p w:rsidR="00113246" w:rsidRPr="00113246" w:rsidRDefault="00113246" w:rsidP="00113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4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3246" w:rsidRPr="00113246" w:rsidRDefault="00113246" w:rsidP="0011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246" w:rsidRPr="00113246" w:rsidRDefault="00113246" w:rsidP="00113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246">
        <w:rPr>
          <w:rFonts w:ascii="Times New Roman" w:hAnsi="Times New Roman" w:cs="Times New Roman"/>
          <w:sz w:val="28"/>
          <w:szCs w:val="28"/>
        </w:rPr>
        <w:t xml:space="preserve">от   </w:t>
      </w:r>
      <w:r w:rsidR="00110141">
        <w:rPr>
          <w:rFonts w:ascii="Times New Roman" w:hAnsi="Times New Roman" w:cs="Times New Roman"/>
          <w:sz w:val="28"/>
          <w:szCs w:val="28"/>
        </w:rPr>
        <w:t>18  июня</w:t>
      </w:r>
      <w:r w:rsidRPr="00113246">
        <w:rPr>
          <w:rFonts w:ascii="Times New Roman" w:hAnsi="Times New Roman" w:cs="Times New Roman"/>
          <w:sz w:val="28"/>
          <w:szCs w:val="28"/>
        </w:rPr>
        <w:t xml:space="preserve">  2024 года                                                                             № </w:t>
      </w:r>
      <w:r w:rsidR="00110141">
        <w:rPr>
          <w:rFonts w:ascii="Times New Roman" w:hAnsi="Times New Roman" w:cs="Times New Roman"/>
          <w:sz w:val="28"/>
          <w:szCs w:val="28"/>
        </w:rPr>
        <w:t>230</w:t>
      </w:r>
    </w:p>
    <w:p w:rsidR="00113246" w:rsidRPr="00113246" w:rsidRDefault="00113246" w:rsidP="00113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3246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113246">
        <w:rPr>
          <w:rFonts w:ascii="Times New Roman" w:hAnsi="Times New Roman" w:cs="Times New Roman"/>
          <w:sz w:val="28"/>
          <w:szCs w:val="28"/>
        </w:rPr>
        <w:t>. Перелешинский</w:t>
      </w:r>
    </w:p>
    <w:p w:rsidR="00BA6AD6" w:rsidRDefault="00BA6AD6" w:rsidP="00C322F9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C322F9" w:rsidTr="00C322F9">
        <w:tc>
          <w:tcPr>
            <w:tcW w:w="5778" w:type="dxa"/>
          </w:tcPr>
          <w:p w:rsidR="00C322F9" w:rsidRDefault="00C322F9" w:rsidP="00C322F9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 Совета  народных  депутатов Перелешинского городского поселения  от 15.12.2021г. №6</w:t>
            </w:r>
            <w:r w:rsidR="00D967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C322F9" w:rsidRDefault="00C322F9" w:rsidP="00D967CA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>Об утверждени</w:t>
            </w:r>
            <w:r w:rsidR="00252505">
              <w:rPr>
                <w:rFonts w:ascii="Times New Roman" w:hAnsi="Times New Roman" w:cs="Times New Roman"/>
                <w:sz w:val="28"/>
                <w:szCs w:val="28"/>
              </w:rPr>
              <w:t xml:space="preserve">и Положения </w:t>
            </w:r>
            <w:r w:rsidR="00252505" w:rsidRPr="00383B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505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муниципальном </w:t>
            </w:r>
            <w:r w:rsidR="00D967CA">
              <w:rPr>
                <w:rFonts w:ascii="Times New Roman" w:hAnsi="Times New Roman" w:cs="Times New Roman"/>
                <w:sz w:val="28"/>
                <w:szCs w:val="28"/>
              </w:rPr>
              <w:t xml:space="preserve">земельном </w:t>
            </w:r>
            <w:r w:rsidR="00252505">
              <w:rPr>
                <w:rFonts w:ascii="Times New Roman" w:hAnsi="Times New Roman" w:cs="Times New Roman"/>
                <w:sz w:val="28"/>
                <w:szCs w:val="28"/>
              </w:rPr>
              <w:t xml:space="preserve">контроле 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Перелешинского городского</w:t>
            </w:r>
            <w:r w:rsidRPr="00B9138F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Панинского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322F9" w:rsidRPr="00BA6AD6" w:rsidRDefault="00C322F9" w:rsidP="00C322F9">
      <w:pPr>
        <w:rPr>
          <w:rFonts w:ascii="Times New Roman" w:hAnsi="Times New Roman" w:cs="Times New Roman"/>
        </w:rPr>
      </w:pPr>
    </w:p>
    <w:p w:rsidR="00BB0933" w:rsidRDefault="00BB0933" w:rsidP="00113246">
      <w:pPr>
        <w:spacing w:after="0"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нормативных правовых актов Перелешинского городского поселения Панинского муниципального района Воронежской</w:t>
      </w:r>
      <w:r w:rsidR="00113246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 xml:space="preserve"> в соответствие  требованиям действующего законодательства,  </w:t>
      </w:r>
      <w:r w:rsidR="00113246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Pr="003D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Перелешинского городского поселения </w:t>
      </w:r>
      <w:r w:rsidRPr="003D7DB4">
        <w:rPr>
          <w:rFonts w:ascii="Times New Roman" w:hAnsi="Times New Roman"/>
          <w:sz w:val="28"/>
          <w:szCs w:val="28"/>
        </w:rPr>
        <w:t>Панинского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DB4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области,  </w:t>
      </w:r>
      <w:proofErr w:type="gramStart"/>
      <w:r w:rsidR="00113246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113246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113246" w:rsidRPr="003D7DB4" w:rsidRDefault="00113246" w:rsidP="0011324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3246" w:rsidRDefault="00C322F9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BB0933" w:rsidRPr="00C322F9">
        <w:rPr>
          <w:rFonts w:ascii="Times New Roman" w:hAnsi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/>
          <w:b w:val="0"/>
          <w:sz w:val="28"/>
          <w:szCs w:val="28"/>
        </w:rPr>
        <w:t xml:space="preserve">Внести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>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 в решение  Совета  народных  депутатов Перелешинского городского поселения  от 15.12.2021г. №6</w:t>
      </w:r>
      <w:r w:rsidR="00D967CA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Положения о </w:t>
      </w:r>
      <w:r w:rsidR="00252505" w:rsidRPr="00252505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="00D967CA">
        <w:rPr>
          <w:rFonts w:ascii="Times New Roman" w:hAnsi="Times New Roman" w:cs="Times New Roman"/>
          <w:b w:val="0"/>
          <w:sz w:val="28"/>
          <w:szCs w:val="28"/>
        </w:rPr>
        <w:t xml:space="preserve"> земельном</w:t>
      </w:r>
      <w:r w:rsidR="00252505" w:rsidRPr="00252505">
        <w:rPr>
          <w:rFonts w:ascii="Times New Roman" w:hAnsi="Times New Roman" w:cs="Times New Roman"/>
          <w:b w:val="0"/>
          <w:sz w:val="28"/>
          <w:szCs w:val="28"/>
        </w:rPr>
        <w:t xml:space="preserve"> контроле </w:t>
      </w:r>
      <w:r w:rsidRPr="00C322F9">
        <w:rPr>
          <w:rFonts w:ascii="Times New Roman" w:hAnsi="Times New Roman" w:cs="Times New Roman"/>
          <w:b w:val="0"/>
          <w:sz w:val="28"/>
          <w:szCs w:val="28"/>
        </w:rPr>
        <w:t>на территории Перелешинского городского поселения Панинского муниципального района Воронежской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051DD" w:rsidRPr="000051DD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16"/>
          <w:szCs w:val="16"/>
        </w:rPr>
      </w:pP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322F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="00415482">
        <w:rPr>
          <w:rFonts w:ascii="Times New Roman" w:hAnsi="Times New Roman" w:cs="Times New Roman"/>
          <w:sz w:val="28"/>
          <w:szCs w:val="28"/>
        </w:rPr>
        <w:t>В р</w:t>
      </w:r>
      <w:r w:rsidRPr="000051DD">
        <w:rPr>
          <w:rFonts w:ascii="Times New Roman" w:hAnsi="Times New Roman" w:cs="Times New Roman"/>
          <w:sz w:val="28"/>
          <w:szCs w:val="28"/>
        </w:rPr>
        <w:t>аздел</w:t>
      </w:r>
      <w:r w:rsidR="00415482">
        <w:rPr>
          <w:rFonts w:ascii="Times New Roman" w:hAnsi="Times New Roman" w:cs="Times New Roman"/>
          <w:sz w:val="28"/>
          <w:szCs w:val="28"/>
        </w:rPr>
        <w:t>е</w:t>
      </w:r>
      <w:r w:rsidRPr="000051DD">
        <w:rPr>
          <w:rFonts w:ascii="Times New Roman" w:hAnsi="Times New Roman" w:cs="Times New Roman"/>
          <w:sz w:val="28"/>
          <w:szCs w:val="28"/>
        </w:rPr>
        <w:t xml:space="preserve"> </w:t>
      </w:r>
      <w:r w:rsidR="00D967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967C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профилактических мероприятий, которые проводятся при осуществлении муниципального контроля»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</w:t>
      </w:r>
      <w:r w:rsidR="00C32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5482" w:rsidRPr="00415482">
        <w:rPr>
          <w:rFonts w:ascii="Times New Roman" w:hAnsi="Times New Roman" w:cs="Times New Roman"/>
          <w:sz w:val="28"/>
          <w:szCs w:val="28"/>
        </w:rPr>
        <w:t>первый абзац</w:t>
      </w:r>
      <w:r w:rsidR="004154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пункт</w:t>
      </w:r>
      <w:r w:rsidR="00D967C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7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«</w:t>
      </w:r>
      <w:r w:rsidR="00D967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51DD" w:rsidRPr="000051DD" w:rsidRDefault="000051DD" w:rsidP="000051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22F9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2) </w:t>
      </w:r>
      <w:r w:rsidR="00415482">
        <w:rPr>
          <w:rFonts w:ascii="Times New Roman" w:hAnsi="Times New Roman" w:cs="Times New Roman"/>
          <w:b w:val="0"/>
          <w:sz w:val="28"/>
          <w:szCs w:val="28"/>
        </w:rPr>
        <w:t>добавить 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7CA">
        <w:rPr>
          <w:rFonts w:ascii="Times New Roman" w:hAnsi="Times New Roman" w:cs="Times New Roman"/>
          <w:b w:val="0"/>
          <w:sz w:val="28"/>
          <w:szCs w:val="28"/>
        </w:rPr>
        <w:t>3.4</w:t>
      </w:r>
      <w:r w:rsidR="00415482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D967CA" w:rsidRDefault="000051DD" w:rsidP="00D967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967CA">
        <w:rPr>
          <w:rFonts w:ascii="Times New Roman" w:hAnsi="Times New Roman" w:cs="Times New Roman"/>
          <w:bCs/>
          <w:sz w:val="28"/>
          <w:szCs w:val="28"/>
        </w:rPr>
        <w:t>3.4</w:t>
      </w:r>
      <w:r w:rsidR="00415482">
        <w:rPr>
          <w:rFonts w:ascii="Times New Roman" w:hAnsi="Times New Roman" w:cs="Times New Roman"/>
          <w:bCs/>
          <w:sz w:val="28"/>
          <w:szCs w:val="28"/>
        </w:rPr>
        <w:t>.</w:t>
      </w:r>
      <w:r w:rsidR="00D967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67CA">
        <w:rPr>
          <w:rFonts w:ascii="Times New Roman" w:hAnsi="Times New Roman" w:cs="Times New Roman"/>
          <w:bCs/>
          <w:sz w:val="28"/>
          <w:szCs w:val="28"/>
        </w:rPr>
        <w:t>Самообследование</w:t>
      </w:r>
      <w:proofErr w:type="spellEnd"/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</w:t>
      </w:r>
      <w:r w:rsidRPr="00020F5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Контролируемое лицо, получившее высокую оценку соблюдения им обязательных требований по итогам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самообследования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>, вправе принять декларацию соблюдения обязательных требований (далее - декларация).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Декларация направляется контролируемым лицом в 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орган.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орган регистрирует декларацию и размещает на своем официальном сайте в сети «Интернет» информацию о </w:t>
      </w:r>
      <w:r w:rsidRPr="00020F5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контролируемом лице, успешно прошедшем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самообследование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и принявшем декларацию.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3.4.2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. Срок действия декларации составляет не менее одного года и не более трех лет со дня регистрации контрольным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(надзорным) </w:t>
      </w:r>
      <w:r w:rsidRPr="00020F50">
        <w:rPr>
          <w:rFonts w:ascii="Times New Roman" w:hAnsi="Times New Roman" w:cs="Times New Roman"/>
          <w:bCs/>
          <w:sz w:val="28"/>
          <w:szCs w:val="28"/>
        </w:rPr>
        <w:t>органом декларации.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если при проведении внепланового контрольного </w:t>
      </w:r>
      <w:r w:rsidRPr="00020F50">
        <w:rPr>
          <w:rFonts w:ascii="Times New Roman" w:hAnsi="Times New Roman" w:cs="Times New Roman"/>
          <w:sz w:val="28"/>
          <w:szCs w:val="28"/>
        </w:rPr>
        <w:t>(надзорного)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020F50">
        <w:rPr>
          <w:rFonts w:ascii="Times New Roman" w:hAnsi="Times New Roman" w:cs="Times New Roman"/>
          <w:bCs/>
          <w:sz w:val="28"/>
          <w:szCs w:val="28"/>
        </w:rPr>
        <w:t>самообследовании</w:t>
      </w:r>
      <w:proofErr w:type="spellEnd"/>
      <w:r w:rsidRPr="00020F50">
        <w:rPr>
          <w:rFonts w:ascii="Times New Roman" w:hAnsi="Times New Roman" w:cs="Times New Roman"/>
          <w:bCs/>
          <w:sz w:val="28"/>
          <w:szCs w:val="28"/>
        </w:rPr>
        <w:t xml:space="preserve">, декларация аннулируется решением, принимаемым по результатам контрольного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Pr="00020F50">
        <w:rPr>
          <w:rFonts w:ascii="Times New Roman" w:hAnsi="Times New Roman" w:cs="Times New Roman"/>
          <w:bCs/>
          <w:sz w:val="28"/>
          <w:szCs w:val="28"/>
        </w:rPr>
        <w:t>мероприятия.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2.4.3</w:t>
      </w:r>
      <w:r w:rsidRPr="00020F50">
        <w:rPr>
          <w:rFonts w:ascii="Times New Roman" w:hAnsi="Times New Roman" w:cs="Times New Roman"/>
          <w:bCs/>
          <w:sz w:val="28"/>
          <w:szCs w:val="28"/>
        </w:rPr>
        <w:t xml:space="preserve">. В случае изменения сведений, содержащихся в декларации, уточненная декларация представляется контролируемым лицом в контрольный </w:t>
      </w:r>
      <w:r w:rsidRPr="00020F50">
        <w:rPr>
          <w:rFonts w:ascii="Times New Roman" w:hAnsi="Times New Roman" w:cs="Times New Roman"/>
          <w:sz w:val="28"/>
          <w:szCs w:val="28"/>
        </w:rPr>
        <w:t xml:space="preserve">(надзорный) </w:t>
      </w:r>
      <w:r w:rsidRPr="00020F50">
        <w:rPr>
          <w:rFonts w:ascii="Times New Roman" w:hAnsi="Times New Roman" w:cs="Times New Roman"/>
          <w:bCs/>
          <w:sz w:val="28"/>
          <w:szCs w:val="28"/>
        </w:rPr>
        <w:t>орган в течение одного месяца со дня изменения содержащихся в ней сведений.</w:t>
      </w:r>
    </w:p>
    <w:p w:rsidR="00415482" w:rsidRPr="00020F50" w:rsidRDefault="00415482" w:rsidP="00415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0F50">
        <w:rPr>
          <w:rFonts w:ascii="Times New Roman" w:hAnsi="Times New Roman" w:cs="Times New Roman"/>
          <w:bCs/>
          <w:sz w:val="28"/>
          <w:szCs w:val="28"/>
        </w:rPr>
        <w:t xml:space="preserve"> В случае аннулирования декларации контролируемое лицо может вновь принять декларацию по истечении</w:t>
      </w:r>
      <w:r w:rsidRPr="00020F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>одного года</w:t>
      </w:r>
      <w:r w:rsidRPr="00020F5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20F50">
        <w:rPr>
          <w:rFonts w:ascii="Times New Roman" w:hAnsi="Times New Roman" w:cs="Times New Roman"/>
          <w:bCs/>
          <w:sz w:val="28"/>
          <w:szCs w:val="28"/>
        </w:rPr>
        <w:t>с даты ее аннулирования</w:t>
      </w:r>
      <w:proofErr w:type="gramStart"/>
      <w:r w:rsidRPr="00020F5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proofErr w:type="gramEnd"/>
    </w:p>
    <w:p w:rsidR="000051DD" w:rsidRPr="000051DD" w:rsidRDefault="000051DD" w:rsidP="00C322F9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16"/>
          <w:szCs w:val="16"/>
        </w:rPr>
      </w:pPr>
    </w:p>
    <w:p w:rsidR="00BA6AD6" w:rsidRDefault="00BA6AD6" w:rsidP="00113246">
      <w:pPr>
        <w:spacing w:after="0" w:line="240" w:lineRule="atLeast"/>
        <w:ind w:left="225"/>
        <w:jc w:val="both"/>
        <w:rPr>
          <w:rFonts w:ascii="Times New Roman" w:hAnsi="Times New Roman" w:cs="Times New Roman"/>
          <w:sz w:val="28"/>
          <w:szCs w:val="28"/>
        </w:rPr>
      </w:pPr>
      <w:r w:rsidRPr="00BA6AD6">
        <w:rPr>
          <w:rFonts w:ascii="Times New Roman" w:hAnsi="Times New Roman" w:cs="Times New Roman"/>
          <w:sz w:val="28"/>
          <w:szCs w:val="28"/>
        </w:rPr>
        <w:t xml:space="preserve">  </w:t>
      </w:r>
      <w:r w:rsidR="008B3266">
        <w:rPr>
          <w:rFonts w:ascii="Times New Roman" w:hAnsi="Times New Roman" w:cs="Times New Roman"/>
          <w:sz w:val="28"/>
          <w:szCs w:val="28"/>
        </w:rPr>
        <w:t xml:space="preserve">      </w:t>
      </w:r>
      <w:r w:rsidRPr="00BA6AD6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официальном периодическом печатном издании Перелешинского городского поселения «Муниципальный вестник Перелешинского городского поселения»</w:t>
      </w:r>
      <w:r w:rsidR="0011324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в сети «Интернет»</w:t>
      </w:r>
      <w:r w:rsidRPr="00BA6AD6">
        <w:rPr>
          <w:rFonts w:ascii="Times New Roman" w:hAnsi="Times New Roman" w:cs="Times New Roman"/>
          <w:sz w:val="28"/>
          <w:szCs w:val="28"/>
        </w:rPr>
        <w:t>.</w:t>
      </w:r>
    </w:p>
    <w:p w:rsidR="00113246" w:rsidRPr="000051DD" w:rsidRDefault="00113246" w:rsidP="00113246">
      <w:pPr>
        <w:spacing w:after="0" w:line="240" w:lineRule="atLeast"/>
        <w:ind w:left="225"/>
        <w:jc w:val="both"/>
        <w:rPr>
          <w:rFonts w:ascii="Times New Roman" w:hAnsi="Times New Roman" w:cs="Times New Roman"/>
          <w:sz w:val="16"/>
          <w:szCs w:val="16"/>
        </w:rPr>
      </w:pPr>
    </w:p>
    <w:p w:rsidR="00BA6AD6" w:rsidRPr="00113246" w:rsidRDefault="00BA6AD6" w:rsidP="00113246">
      <w:pPr>
        <w:pStyle w:val="af7"/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11324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3246" w:rsidRPr="000051DD" w:rsidRDefault="00113246" w:rsidP="00113246">
      <w:pPr>
        <w:pStyle w:val="af7"/>
        <w:spacing w:line="240" w:lineRule="atLeast"/>
        <w:ind w:left="1080"/>
        <w:jc w:val="both"/>
        <w:rPr>
          <w:sz w:val="16"/>
          <w:szCs w:val="16"/>
        </w:rPr>
      </w:pPr>
    </w:p>
    <w:p w:rsidR="00BA6AD6" w:rsidRPr="008B3266" w:rsidRDefault="008B3266" w:rsidP="00113246">
      <w:pPr>
        <w:pStyle w:val="af7"/>
        <w:numPr>
          <w:ilvl w:val="0"/>
          <w:numId w:val="11"/>
        </w:numPr>
        <w:spacing w:line="240" w:lineRule="atLeast"/>
        <w:jc w:val="both"/>
        <w:rPr>
          <w:sz w:val="28"/>
          <w:szCs w:val="28"/>
        </w:rPr>
      </w:pPr>
      <w:r w:rsidRPr="008B3266">
        <w:rPr>
          <w:sz w:val="28"/>
          <w:szCs w:val="28"/>
        </w:rPr>
        <w:t xml:space="preserve"> </w:t>
      </w:r>
      <w:r w:rsidR="00BA6AD6" w:rsidRPr="008B3266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A6AD6" w:rsidRPr="00BA6AD6" w:rsidRDefault="00BA6AD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A6AD6" w:rsidRDefault="00BA6AD6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0141" w:rsidRDefault="00110141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0141" w:rsidRDefault="00110141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0141" w:rsidRDefault="00110141" w:rsidP="00113246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10141" w:rsidRPr="00110141" w:rsidRDefault="00110141" w:rsidP="00110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141">
        <w:rPr>
          <w:rFonts w:ascii="Times New Roman" w:hAnsi="Times New Roman" w:cs="Times New Roman"/>
          <w:sz w:val="28"/>
          <w:szCs w:val="28"/>
        </w:rPr>
        <w:t xml:space="preserve">Заместитель     председателя    Совета </w:t>
      </w:r>
    </w:p>
    <w:p w:rsidR="00110141" w:rsidRPr="00110141" w:rsidRDefault="00110141" w:rsidP="00110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141">
        <w:rPr>
          <w:rFonts w:ascii="Times New Roman" w:hAnsi="Times New Roman" w:cs="Times New Roman"/>
          <w:sz w:val="28"/>
          <w:szCs w:val="28"/>
        </w:rPr>
        <w:t>народных депутатов Перелешинского</w:t>
      </w:r>
    </w:p>
    <w:p w:rsidR="00110141" w:rsidRPr="00110141" w:rsidRDefault="00110141" w:rsidP="00110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0141">
        <w:rPr>
          <w:rFonts w:ascii="Times New Roman" w:hAnsi="Times New Roman" w:cs="Times New Roman"/>
          <w:sz w:val="28"/>
          <w:szCs w:val="28"/>
        </w:rPr>
        <w:t xml:space="preserve">городского    поселения                                                                  С.А. </w:t>
      </w:r>
      <w:proofErr w:type="spellStart"/>
      <w:r w:rsidRPr="00110141">
        <w:rPr>
          <w:rFonts w:ascii="Times New Roman" w:hAnsi="Times New Roman" w:cs="Times New Roman"/>
          <w:sz w:val="28"/>
          <w:szCs w:val="28"/>
        </w:rPr>
        <w:t>Сергуткин</w:t>
      </w:r>
      <w:proofErr w:type="spellEnd"/>
      <w:r w:rsidRPr="0011014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10141" w:rsidRDefault="00110141" w:rsidP="00110141">
      <w:pPr>
        <w:sectPr w:rsidR="00110141">
          <w:pgSz w:w="11906" w:h="16838"/>
          <w:pgMar w:top="1134" w:right="850" w:bottom="1134" w:left="1701" w:header="708" w:footer="708" w:gutter="0"/>
          <w:cols w:space="720"/>
        </w:sectPr>
      </w:pPr>
    </w:p>
    <w:p w:rsidR="00BA6AD6" w:rsidRDefault="00BA6AD6" w:rsidP="001101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A6AD6" w:rsidSect="00BB093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24EC"/>
    <w:multiLevelType w:val="hybridMultilevel"/>
    <w:tmpl w:val="F6547B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636E0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2">
    <w:nsid w:val="419D6A77"/>
    <w:multiLevelType w:val="singleLevel"/>
    <w:tmpl w:val="62D625EA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44537589"/>
    <w:multiLevelType w:val="multilevel"/>
    <w:tmpl w:val="BF50D01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5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4">
    <w:nsid w:val="591953A4"/>
    <w:multiLevelType w:val="hybridMultilevel"/>
    <w:tmpl w:val="842ADD4A"/>
    <w:lvl w:ilvl="0" w:tplc="130645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4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eastAsia="Calibri" w:hint="default"/>
      </w:rPr>
    </w:lvl>
  </w:abstractNum>
  <w:abstractNum w:abstractNumId="7">
    <w:nsid w:val="663A13FA"/>
    <w:multiLevelType w:val="singleLevel"/>
    <w:tmpl w:val="1E2842A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69D73AEE"/>
    <w:multiLevelType w:val="hybridMultilevel"/>
    <w:tmpl w:val="25465EBE"/>
    <w:lvl w:ilvl="0" w:tplc="C2304E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851D99"/>
    <w:multiLevelType w:val="multilevel"/>
    <w:tmpl w:val="C6E0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D50C6"/>
    <w:multiLevelType w:val="hybridMultilevel"/>
    <w:tmpl w:val="D4F66494"/>
    <w:lvl w:ilvl="0" w:tplc="196CBFB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F0"/>
    <w:rsid w:val="00003678"/>
    <w:rsid w:val="000051DD"/>
    <w:rsid w:val="0005753F"/>
    <w:rsid w:val="000B6F13"/>
    <w:rsid w:val="0010069B"/>
    <w:rsid w:val="00110141"/>
    <w:rsid w:val="00113246"/>
    <w:rsid w:val="00124051"/>
    <w:rsid w:val="001600E6"/>
    <w:rsid w:val="002066F1"/>
    <w:rsid w:val="00252505"/>
    <w:rsid w:val="002647F0"/>
    <w:rsid w:val="00313558"/>
    <w:rsid w:val="00334360"/>
    <w:rsid w:val="00347F65"/>
    <w:rsid w:val="00415482"/>
    <w:rsid w:val="00483F14"/>
    <w:rsid w:val="004849F3"/>
    <w:rsid w:val="005478DE"/>
    <w:rsid w:val="006945F4"/>
    <w:rsid w:val="008B3266"/>
    <w:rsid w:val="008C30DA"/>
    <w:rsid w:val="008C7E3F"/>
    <w:rsid w:val="00924862"/>
    <w:rsid w:val="009360B0"/>
    <w:rsid w:val="00A730C7"/>
    <w:rsid w:val="00AA71C9"/>
    <w:rsid w:val="00BA6AD6"/>
    <w:rsid w:val="00BB0933"/>
    <w:rsid w:val="00C142A6"/>
    <w:rsid w:val="00C322F9"/>
    <w:rsid w:val="00D457A6"/>
    <w:rsid w:val="00D62A6A"/>
    <w:rsid w:val="00D64A82"/>
    <w:rsid w:val="00D957B0"/>
    <w:rsid w:val="00D967CA"/>
    <w:rsid w:val="00DD68F7"/>
    <w:rsid w:val="00DF0C63"/>
    <w:rsid w:val="00F9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00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00E6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0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00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600E6"/>
  </w:style>
  <w:style w:type="character" w:styleId="a3">
    <w:name w:val="Hyperlink"/>
    <w:uiPriority w:val="99"/>
    <w:rsid w:val="001600E6"/>
    <w:rPr>
      <w:color w:val="0000FF"/>
      <w:u w:val="single"/>
    </w:rPr>
  </w:style>
  <w:style w:type="paragraph" w:styleId="2">
    <w:name w:val="Body Text 2"/>
    <w:basedOn w:val="a"/>
    <w:link w:val="20"/>
    <w:rsid w:val="001600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600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4">
    <w:name w:val="Table Grid"/>
    <w:basedOn w:val="a1"/>
    <w:uiPriority w:val="39"/>
    <w:rsid w:val="001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600E6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6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b">
    <w:name w:val="Balloon Text"/>
    <w:basedOn w:val="a"/>
    <w:link w:val="ac"/>
    <w:unhideWhenUsed/>
    <w:rsid w:val="001600E6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1600E6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1600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00E6"/>
  </w:style>
  <w:style w:type="paragraph" w:customStyle="1" w:styleId="21">
    <w:name w:val="Основной текст 21"/>
    <w:basedOn w:val="a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6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160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link w:val="af1"/>
    <w:rsid w:val="0016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1600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600E6"/>
    <w:rPr>
      <w:b/>
      <w:bCs/>
    </w:rPr>
  </w:style>
  <w:style w:type="character" w:customStyle="1" w:styleId="af1">
    <w:name w:val="Обычный (веб) Знак"/>
    <w:link w:val="af0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ункт"/>
    <w:basedOn w:val="a"/>
    <w:rsid w:val="001600E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rsid w:val="001600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600E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600E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6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16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Title"/>
    <w:basedOn w:val="a"/>
    <w:link w:val="af9"/>
    <w:qFormat/>
    <w:rsid w:val="001600E6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1600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uiPriority w:val="99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link w:val="afb"/>
    <w:locked/>
    <w:rsid w:val="001600E6"/>
    <w:rPr>
      <w:b/>
      <w:sz w:val="24"/>
    </w:rPr>
  </w:style>
  <w:style w:type="paragraph" w:styleId="afb">
    <w:name w:val="Subtitle"/>
    <w:basedOn w:val="a"/>
    <w:link w:val="afa"/>
    <w:qFormat/>
    <w:rsid w:val="001600E6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Подзаголовок Знак1"/>
    <w:basedOn w:val="a0"/>
    <w:rsid w:val="001600E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A6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0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10069B"/>
  </w:style>
  <w:style w:type="paragraph" w:customStyle="1" w:styleId="Title">
    <w:name w:val="Title!Название НПА"/>
    <w:basedOn w:val="a"/>
    <w:rsid w:val="00BB09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0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600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600E6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0E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600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1600E6"/>
  </w:style>
  <w:style w:type="character" w:styleId="a3">
    <w:name w:val="Hyperlink"/>
    <w:uiPriority w:val="99"/>
    <w:rsid w:val="001600E6"/>
    <w:rPr>
      <w:color w:val="0000FF"/>
      <w:u w:val="single"/>
    </w:rPr>
  </w:style>
  <w:style w:type="paragraph" w:styleId="2">
    <w:name w:val="Body Text 2"/>
    <w:basedOn w:val="a"/>
    <w:link w:val="20"/>
    <w:rsid w:val="001600E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1600E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styleId="a4">
    <w:name w:val="Table Grid"/>
    <w:basedOn w:val="a1"/>
    <w:uiPriority w:val="39"/>
    <w:rsid w:val="001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1600E6"/>
    <w:pPr>
      <w:spacing w:after="12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ConsPlusNormal">
    <w:name w:val="ConsPlusNormal"/>
    <w:rsid w:val="0016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1600E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1600E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b">
    <w:name w:val="Balloon Text"/>
    <w:basedOn w:val="a"/>
    <w:link w:val="ac"/>
    <w:unhideWhenUsed/>
    <w:rsid w:val="001600E6"/>
    <w:pPr>
      <w:spacing w:after="0" w:line="240" w:lineRule="auto"/>
    </w:pPr>
    <w:rPr>
      <w:rFonts w:ascii="Tahoma" w:eastAsia="Times New Roman" w:hAnsi="Tahoma" w:cs="Times New Roman"/>
      <w:b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rsid w:val="001600E6"/>
    <w:rPr>
      <w:rFonts w:ascii="Tahoma" w:eastAsia="Times New Roman" w:hAnsi="Tahoma" w:cs="Times New Roman"/>
      <w:b/>
      <w:sz w:val="16"/>
      <w:szCs w:val="16"/>
      <w:lang w:val="x-none" w:eastAsia="x-none"/>
    </w:rPr>
  </w:style>
  <w:style w:type="paragraph" w:styleId="ad">
    <w:name w:val="Body Text Indent"/>
    <w:basedOn w:val="a"/>
    <w:link w:val="ae"/>
    <w:rsid w:val="001600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1600E6"/>
  </w:style>
  <w:style w:type="paragraph" w:customStyle="1" w:styleId="21">
    <w:name w:val="Основной текст 21"/>
    <w:basedOn w:val="a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1600E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600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4">
    <w:name w:val="Обычный + 14 пт"/>
    <w:basedOn w:val="a"/>
    <w:rsid w:val="00160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link w:val="af1"/>
    <w:rsid w:val="00160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1">
    <w:name w:val="acenter1"/>
    <w:basedOn w:val="a"/>
    <w:rsid w:val="001600E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1600E6"/>
    <w:rPr>
      <w:b/>
      <w:bCs/>
    </w:rPr>
  </w:style>
  <w:style w:type="character" w:customStyle="1" w:styleId="af1">
    <w:name w:val="Обычный (веб) Знак"/>
    <w:link w:val="af0"/>
    <w:rsid w:val="00160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Пункт"/>
    <w:basedOn w:val="a"/>
    <w:rsid w:val="001600E6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4">
    <w:name w:val="Знак Знак Знак Знак Знак Знак Знак Знак Знак Знак Знак Знак"/>
    <w:basedOn w:val="a"/>
    <w:rsid w:val="001600E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160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No Spacing"/>
    <w:link w:val="af6"/>
    <w:uiPriority w:val="1"/>
    <w:qFormat/>
    <w:rsid w:val="001600E6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1600E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160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1600E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Title"/>
    <w:basedOn w:val="a"/>
    <w:link w:val="af9"/>
    <w:qFormat/>
    <w:rsid w:val="001600E6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9">
    <w:name w:val="Название Знак"/>
    <w:basedOn w:val="a0"/>
    <w:link w:val="af8"/>
    <w:rsid w:val="001600E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21"/>
    <w:basedOn w:val="a"/>
    <w:uiPriority w:val="99"/>
    <w:rsid w:val="001600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Подзаголовок Знак"/>
    <w:link w:val="afb"/>
    <w:locked/>
    <w:rsid w:val="001600E6"/>
    <w:rPr>
      <w:b/>
      <w:sz w:val="24"/>
    </w:rPr>
  </w:style>
  <w:style w:type="paragraph" w:styleId="afb">
    <w:name w:val="Subtitle"/>
    <w:basedOn w:val="a"/>
    <w:link w:val="afa"/>
    <w:qFormat/>
    <w:rsid w:val="001600E6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Подзаголовок Знак1"/>
    <w:basedOn w:val="a0"/>
    <w:rsid w:val="001600E6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BA6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069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extended-textfull">
    <w:name w:val="extended-text__full"/>
    <w:basedOn w:val="a0"/>
    <w:rsid w:val="0010069B"/>
  </w:style>
  <w:style w:type="paragraph" w:customStyle="1" w:styleId="Title">
    <w:name w:val="Title!Название НПА"/>
    <w:basedOn w:val="a"/>
    <w:rsid w:val="00BB093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 ЕД</dc:creator>
  <cp:lastModifiedBy>ПГП</cp:lastModifiedBy>
  <cp:revision>4</cp:revision>
  <cp:lastPrinted>2024-05-31T12:20:00Z</cp:lastPrinted>
  <dcterms:created xsi:type="dcterms:W3CDTF">2024-06-04T06:44:00Z</dcterms:created>
  <dcterms:modified xsi:type="dcterms:W3CDTF">2024-06-17T07:41:00Z</dcterms:modified>
</cp:coreProperties>
</file>